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TexModNäherAusbV — Bestehende Berufsausbildungsverhältnisse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Berufsausbildungsverhältnisse im Ausbildungsberuf „Modenäher/Modenäherin“,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18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