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TV_ForstAendTV_6_DBB (Bayern) — Änderungstarifvertrag Nr. 6 zum Tarifvertrag zur Regelung der Arbeitsbedingungen von Beschäftigten in forstwirtschaftlichen Verwaltungen, Einrichtungen und Betrieben der Länder (TV-L-Forst)</w:t>
      </w:r>
    </w:p>
    <w:p>
      <w:r>
        <w:rPr>
          <w:color w:val="555555"/>
          <w:sz w:val="18"/>
        </w:rPr>
        <w:t xml:space="preserve">Anschlusstarifvertrag für Beschäftigte in forstwirtschaftlichen Verwaltungen, Einrichtungen und Betrieben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(hier nicht wiedergegeben)</w:t>
      </w:r>
    </w:p>
    <w:p>
      <w:r>
        <w:rPr>
          <w:color w:val="555555"/>
          <w:sz w:val="17"/>
        </w:rPr>
        <w:t xml:space="preserve">Zitiervorschlag: Anlage TV_ForstAendTV_6_DBB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https://recht.nulegal.eu/gesetze/TV_ForstAendTV_6_DBB/anlage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