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TV_ForstAendTV_3_5_DBB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Tarifvertragsparteien schließen die nachfolgend genannten Tarifverträge in der Fassung als Anschlusstarifverträge ab, in der sie zwischen der Tarifgemeinschaft deutscher Länder (TdL) und der Industriegewerkschaft Bauen-Agrar-Umwelt (IG BAU) vereinbart worden sind; deren Texte sind als Anlagen beigefügt:</w:t>
      </w:r>
    </w:p>
    <w:p>
      <w:r>
        <w:t xml:space="preserve">1. Änderungstarifvertrag Nr. 3 zum Tarifvertrag zur Regelung der Arbeitsbedingungen von Beschäftigten in forstwirtschaftlichen Verwaltungen, Einrichtungen und Betrieben der Länder (TV-L-Forst) vom 27. April 2012,</w:t>
      </w:r>
    </w:p>
    <w:p>
      <w:r>
        <w:t xml:space="preserve">2. Änderungstarifvertrag Nr. 4 zum Tarifvertrag zur Regelung der Arbeitsbedingungen von Beschäftigten in forstwirtschaftlichen Verwaltungen, Einrichtungen und Betrieben der Länder (TV-L-Forst) vom 12. Dezember 2012,</w:t>
      </w:r>
    </w:p>
    <w:p>
      <w:r>
        <w:t xml:space="preserve">3. Änderungstarifvertrag Nr. 5 zum Tarifvertrag zur Regelung der Arbeitsbedingungen von Beschäftigten in forstwirtschaftlichen Verwaltungen, Einrichtungen und Betrieben der Länder (TV-L-Forst) vom 16. Mai 2013,</w:t>
      </w:r>
    </w:p>
    <w:p>
      <w:r>
        <w:t xml:space="preserve">4. Änderungstarifvertrag Nr. 3 zum Tarifvertrag zur Überleitung der Beschäftigten der Länder aus dem Geltungsbereich des MTW / MTW-O in den TV-Forst und zur Regelung des Übergangsrechts (TVÜ-Forst) vom 27. April 2012,</w:t>
      </w:r>
    </w:p>
    <w:p>
      <w:r>
        <w:t xml:space="preserve">5. Änderungstarifvertrag Nr. 4 zum Tarifvertrag zur Überleitung der Beschäftigten der Länder aus dem Geltungsbereich des MTW / MTW-O in den TV-Forst und zur Regelung des Übergangsrechts (TVÜ-Forst) vom 16. Mai 2013,</w:t>
      </w:r>
    </w:p>
    <w:p>
      <w:r>
        <w:t xml:space="preserve">6. Änderungstarifvertrag Nr. 3 zum Tarifvertrag für Auszubildende zum Forstwirt in forstwirtschaftlichen Verwaltungen, Einrichtungen und Betrieben der Länder (TVA-L-Forst) vom 12. Dezember 2012,</w:t>
      </w:r>
    </w:p>
    <w:p>
      <w:r>
        <w:t xml:space="preserve">7. Änderungstarifvertrag Nr. 4 zum Tarifvertrag für Auszubildende zum Forstwirt in forstwirtschaftlichen Verwaltungen, Einrichtungen und Betrieben der Länder (TVA-L-Forst) vom 16. Mai 2013,</w:t>
      </w:r>
    </w:p>
    <w:p>
      <w:r>
        <w:t xml:space="preserve">8. Vereinbarung zur Änderung der Regelungen zur Höhe und Ermittlung von Motorsägenentschädigung und Werkzeugentschädigung vom 16. Mai 2013,</w:t>
      </w:r>
    </w:p>
    <w:p>
      <w:r>
        <w:t xml:space="preserve">9. Tarifvertrag zur Überleitung der Beschäftigten und der zum Forstwirt Auszubildenden in forstwirtschaftlichen Verwaltungen, Einrichtungen und Betrieben des Landes Berlin in das Tarifrecht der TdL (TV Wiederaufnahme Berlin - Forst) vom 12. Dezember 2012.</w:t>
      </w:r>
    </w:p>
    <w:p>
      <w:r>
        <w:rPr>
          <w:color w:val="555555"/>
          <w:sz w:val="17"/>
        </w:rPr>
        <w:t xml:space="preserve">Zitiervorschlag: § 1 TV_ForstAendTV_3_5_DBB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https://recht.nulegal.eu/gesetze/TV_ForstAendTV_3_5_DBB/1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