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11 TV EntgO-L (Bayern) — Maßgabe zu § 29a TVÜ-Länder – Überleitung in die Entgeltordnung zum TV-L am 1. Januar 2012 –</w:t>
      </w:r>
    </w:p>
    <w:p>
      <w:r>
        <w:rPr>
          <w:color w:val="555555"/>
          <w:sz w:val="18"/>
        </w:rPr>
        <w:t xml:space="preserve">Tarifvertrag über die Eingruppierung und die Entgeltordnung für die Lehrkräfte der Länder</w:t>
      </w:r>
    </w:p>
    <w:p>
      <w:r>
        <w:rPr>
          <w:color w:val="555555"/>
          <w:sz w:val="18"/>
        </w:rPr>
        <w:t xml:space="preserve">Landesrecht Bayern</w:t>
      </w:r>
    </w:p>
    <w:p>
      <w:r>
        <w:rPr>
          <w:color w:val="555555"/>
          <w:sz w:val="18"/>
        </w:rPr>
        <w:t xml:space="preserve">Stand: 25.08.2026 (konsolidierte Textfassung, kein amtliches Inkrafttretensdatum)</w:t>
      </w:r>
    </w:p>
    <w:p>
      <w:r>
        <w:t xml:space="preserve">§ 29a TVÜ-Länder gilt in folgender Fassung:</w:t>
      </w:r>
    </w:p>
    <w:p>
      <w:r>
        <w:t xml:space="preserve">“§ 29a</w:t>
      </w:r>
    </w:p>
    <w:p>
      <w:r>
        <w:t xml:space="preserve">Überleitung der Lehrkräfte in die Entgeltordnung Lehrkräfte (Anlage zum TV EntgO-L) am 1. August 2015</w:t>
      </w:r>
    </w:p>
    <w:p>
      <w:r>
        <w:t xml:space="preserve">(1) Für in den TV-L übergeleitete und für zwischen dem 1. November 2006 und dem 31. Juli 2015 neu eingestellte Lehrkräfte gelten für Eingruppierungen ab dem 1. August 2015 der § 12 TV-L in der Fassung des § 3 TV EntgO-L sowie die Entgeltordnung Lehrkräfte (Anlage zum TV EntgO-L). Hängt die Eingruppierung nach Satz 1 von der Zeit einer Tätigkeit oder Berufsausübung ab, wird die vor dem 1. August 2015 zurückgelegte Zeit so berücksichtigt, wie sie zu berücksichtigen wäre, wenn die Entgeltordnung Lehrkräfte (Anlage zum TV EntgO-L) bereits seit dem Beginn des Arbeitsverhältnisses gegolten hätte.</w:t>
      </w:r>
    </w:p>
    <w:p>
      <w:r>
        <w:t xml:space="preserve">(2) In den TV-L übergeleitete und ab dem 1. November 2006 neu eingestellte Lehrkräfte,</w:t>
      </w:r>
    </w:p>
    <w:p>
      <w:r>
        <w:t xml:space="preserve">– deren Arbeitsverhältnis zu einem Arbeitgeber, der Mitglied der TdL oder eines Mitgliedsverbandes der TdL ist, über den 31. Juli 2015 hinaus fortbesteht, und</w:t>
      </w:r>
    </w:p>
    <w:p>
      <w:r>
        <w:t xml:space="preserve">– die am 1. August 2015 unter den Geltungsbereich des § 44 TV-L fallen,</w:t>
      </w:r>
    </w:p>
    <w:p>
      <w:r>
        <w:t xml:space="preserve">sind – jedoch unter Beibehaltung der bisherigen Entgeltgruppe für die Dauer der unverändert auszuübenden Tätigkeit – zum 1. August 2015 in die Entgeltordnung Lehrkräfte (Anlage zum TV EntgO-L) übergeleitet; Absatz 3 bleibt unberührt. Soweit an die Tätigkeit in der bisherigen Entgeltgruppe in Abweichung von § 16 Absatz 1 Satz 1 und Absatz 3 Satz 1 TV-L besondere Stufenregelungen geknüpft waren, gelten diese für die Dauer der unverändert auszuübenden Tätigkeit fort.</w:t>
      </w:r>
    </w:p>
    <w:p>
      <w:r>
        <w:t xml:space="preserve">Soweit an die Tätigkeit in der bisherigen Entgeltgruppe eine Zulage geknüpft war, wird diese weitergewährt, solange die anspruchsbegründende Tätigkeit unverändert ausgeübt wird und die sonstigen Voraussetzungen für die Zulage erfüllt sind.</w:t>
      </w:r>
    </w:p>
    <w:p>
      <w:r>
        <w:t xml:space="preserve">Protokollerklärung zu § 29a Absatz 2 Satz 1 und 2:Bisherige Entgeltgruppe ist die Entgeltgruppe, die sich aufgrund der Regelungen in</w:t>
      </w:r>
    </w:p>
    <w:p>
      <w:r>
        <w:t xml:space="preserve">– den Lehrer-Richtlinien der TdL,</w:t>
      </w:r>
    </w:p>
    <w:p>
      <w:r>
        <w:t xml:space="preserve">– § 2 Nr. 3 des Änderungstarifvertrages Nr. 1 zum BAT-O vom 8. Mai 1991 i. V. m. den Lehrer-Richtlinien-O der TdL oder</w:t>
      </w:r>
    </w:p>
    <w:p>
      <w:r>
        <w:t xml:space="preserve">– landesspezifischen Eingruppierungsregelungen</w:t>
      </w:r>
    </w:p>
    <w:p>
      <w:r>
        <w:t xml:space="preserve">ergibt, die am 31. Juli 2015 auf das Arbeitsverhältnis der Lehrkraft anzuwenden sind.Die vorläufige Zuordnung zu der Entgeltgruppe des TV-L nach der Anlage 2 oder 4 gilt als Eingruppierung.Eine Überprüfung und Neufeststellung der Eingruppierungen findet aufgrund der Überleitung in die Entgeltordnung Lehrkräfte (Anlage zum TV EntgO-L) nicht statt.</w:t>
      </w:r>
    </w:p>
    <w:p>
      <w:r>
        <w:t xml:space="preserve">Protokollerklärung zu § 29a Absatz 2 Satz 3:</w:t>
      </w:r>
    </w:p>
    <w:p>
      <w:r>
        <w:t xml:space="preserve">Die Höhe der jeweiligen Zulage entspricht der Höhe der vergleichbaren Zulage nach dem beim Arbeitgeber geltenden Besoldungsrecht.</w:t>
      </w:r>
    </w:p>
    <w:p>
      <w:r>
        <w:t xml:space="preserve">(3) Ergibt sich in den Fällen des Absatzes 2 Satz 1 nach der Entgeltordnung Lehrkräfte (Anlage zum TV EntgO-L) eine höhere Entgeltgruppe, sind die Lehrkräfte auf Antrag in die Entgeltgruppe eingruppiert, die sich nach § 12 TV-L in der Fassung des § 3 TV EntgO-L ergibt. Die Stufenzuordnung in der höheren Entgeltgruppe richtet sich nach den Regelungen für Höhergruppierungen (§ 17 Absatz 4 TV-L in der Fassung des § 7 TV EntgO-L). War die Lehrkraft in der bisherigen Entgeltgruppe der Stufe 1 zugeordnet, wird sie abweichend von Satz 2 der Stufe 1 der höheren Entgeltgruppe zugeordnet; die bisher in Stufe 1 verbrachte Zeit wird angerechnet. Satz 1 gilt für den erstmaligen Anspruch auf eine Entgeltgruppenzulage entsprechend. Satz 1 gilt für den Anspruch auf die Angleichungszulage (Anhang 1 zur Anlage zum TV EntgO-L) entsprechend.</w:t>
      </w:r>
    </w:p>
    <w:p>
      <w:r>
        <w:t xml:space="preserve">Protokollerklärung zu § 29a Absatz 3 Satz 1:</w:t>
      </w:r>
    </w:p>
    <w:p>
      <w:r>
        <w:t xml:space="preserve">Die Regelung gilt auch im Falle des Wechsels von einem Eingruppierungsmerkmal der Entgeltgruppe 9 mit dem Zusatz „Stufe 3 nach 5 Jahren in Stufe 2, Stufe 4 nach 9 Jahren in Stufe 3, keine Stufen 5 und 6“ in ein Eingruppierungsmerkmal der Entgeltgruppe 9 ohne Zusatz.</w:t>
      </w:r>
    </w:p>
    <w:p>
      <w:r>
        <w:t xml:space="preserve">(4) Der Antrag nach Absatz 3 Satz 1 und/oder nach Absatz 3 Satz 4 kann nur bis zum 31. Juli 2016 gestellt werden (Ausschlussfrist) und wirkt auf den 1. August 2015 zurück; nach dem Inkrafttreten der Entgeltordnung Lehrkräfte (Anlage zum TV EntgO-L) eingetretene Änderungen der Stufenzuordnung in der bisherigen Entgeltgruppe bleiben bei der Stufenzuordnung nach Absatz 3 Satz 2 und 3 unberücksichtigt. Ruht das Arbeitsverhältnis am 1. August 2015, beginnt die Frist von einem Jahr mit der Wiederaufnahme der Tätigkeit; der Antrag wirkt auf den 1. August 2015 zurück.</w:t>
      </w:r>
    </w:p>
    <w:p>
      <w:r>
        <w:t xml:space="preserve">(5) Der Antrag nach Absatz 3 Satz 5 kann nur bis zum 31. Juli 2017 gestellt werden (Ausschlussfrist) und wirkt auf den 1. August 2016 zurück. Ruht das Arbeitsverhältnis am 1. August 2016, beginnt die Frist von einem Jahr mit der Wiederaufnahme der Tätigkeit; der Antrag wirkt auf den 1. August 2016 zurück. Ergibt sich in den Fällen des Absatzes 2 Satz 1 nach der Entgeltordnung Lehrkräfte ein Anspruch auf eine höhere Entgeltgruppe (Absatz 3 Satz 1) oder auf eine Entgeltgruppenzulage (Absatz 3 Satz 4) und bestünde nach entsprechender Eingruppierung Anspruch auf eine Angleichungszulage (Absatz 3 Satz 5) ab 1. August 2016, gilt im Falle eines nicht ausgeübten Antragsrechts nach Absatz 3 Satz 1 bzw. Satz 4 ein Antrag nach Absatz 3 Satz 5 als Antrag nach Absatz 3 Satz 1 bzw. Satz 4, der auf den 1. August 2015 zurückwirkt.</w:t>
      </w:r>
    </w:p>
    <w:p>
      <w:r>
        <w:t xml:space="preserve">(6) Ergibt sich in den Fällen des Absatzes 2 Satz 1 aufgrund einer Änderung des beim Arbeitgeber geltenden Besoldungsgesetzes für die vergleichbare beamtete Lehrkraft eine höhere Besoldungsgruppe, sind die Lehrkräfte, die keinen Antrag nach Absatz 3 gestellt haben, auf Antrag in die Entgeltgruppe eingruppiert, die sich nach § 12 TV-L in der Fassung des § 3 TV EntgO-L ergibt. Die Stufenzuordnung in der höheren Entgeltgruppe richtet sich nach den Regelungen für Höhergruppierungen (§ 17 Absatz 4 TV-L in der Fassung des § 7 TV EntgO-L). War die Lehrkraft in der bisherigen Entgeltgruppe der Stufe 1 zugeordnet, wird sie abweichend von Satz 2 der Stufe 1 der höheren Entgeltgruppe zugeordnet; die bisher in Stufe 1 verbrachte Zeit wird angerechnet. Satz 1 gilt für den erstmaligen Anspruch auf eine Entgeltgruppenzulage entsprechend.</w:t>
      </w:r>
    </w:p>
    <w:p>
      <w:r>
        <w:t xml:space="preserve">(7) Der Antrag nach Absatz 6 Satz 1 und/oder nach Absatz 6 Satz 4 kann nur innerhalb eines Jahres nach dem Inkrafttreten der Gesetzesänderung gestellt werden (Ausschlussfrist) und wirkt auf den Tag des Inkrafttretens zurück; danach eingetretene Änderungen der Stufenzuordnung in der bisherigen Entgeltgruppe bleiben bei der Stufenzuordnung nach Absatz 6 Satz 2 und 3 unberücksichtigt. Ruht das Arbeitsverhältnis am Tag des Inkrafttretens des Änderungsgesetzes, beginnt die Frist von einem Jahr mit der Wiederaufnahme der Tätigkeit; der Antrag wirkt auf den Tag des Inkrafttretens der Gesetzesänderung zurück.“</w:t>
      </w:r>
    </w:p>
    <w:p>
      <w:r>
        <w:rPr>
          <w:color w:val="555555"/>
          <w:sz w:val="17"/>
        </w:rPr>
        <w:t xml:space="preserve">Zitiervorschlag: § 11 TV EntgO-L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https://recht.nulegal.eu/gesetze/TV%20EntgO-L/11</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