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TKG 2021 — Anwählprogramme (Dialer)</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Anwählprogramme, die Verbindungen zu einer Nummer herstellen, bei denen neben der Telekommunikationsdienstleistung Inhalte abgerechnet werden (Dialer), sind unzulässig.</w:t>
      </w:r>
    </w:p>
    <w:p>
      <w:r>
        <w:t xml:space="preserve">(2) Für die Nutzung von Anwählprogrammen, die der Anrufende verwendet, um Verbindungen zu einer Nummer herzustellen, bei denen neben der Telekommunikationsdienstleistung keine Inhalte abgerechnet werden (Telefonie-Dialer), legt die Bundesnetzagentur Verfahren und Grenzwerte zum Schutz der Angerufenen vor unzumutbaren Belästigungen durch Anrufversuche fest. Die Festlegung erfolgt durch Allgemeinverfügung. Vor der Festlegung sind die betroffenen Unternehmen, Fachkreise und Verbraucherverbände anzuhören.</w:t>
      </w:r>
    </w:p>
    <w:p>
      <w:r>
        <w:t xml:space="preserve">(3) Die nach Absatz 2 festgelegten Verfahren und Grenzwerte sind spätestens ein Jahr nach ihrem Inkrafttreten einzuhalten, sofern in der Festlegung keine abweichende Umsetzungsfrist bestimmt ist. Ab diesem Zeitpunkt dürfen Telefonie-Dialer nur eingesetzt werden, wenn hierbei die von der Bundesnetzagentur festgelegten Verfahren und Grenzwerte eingehalten werden. Die Bundesnetzagentur überprüft die festgelegten Verfahren und Grenzwerte in regelmäßigen Abständen auf ihre Wirksamkeit.</w:t>
      </w:r>
    </w:p>
    <w:p>
      <w:r>
        <w:rPr>
          <w:color w:val="555555"/>
          <w:sz w:val="17"/>
        </w:rPr>
        <w:t xml:space="preserve">Zitiervorschlag: § 114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