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104 TKG 2004 — Teilnehmerverzeichnisse</w:t>
      </w:r>
    </w:p>
    <w:p>
      <w:r>
        <w:rPr>
          <w:color w:val="555555"/>
          <w:sz w:val="18"/>
        </w:rPr>
        <w:t xml:space="preserve">Telekommunikationsgesetz</w:t>
      </w:r>
    </w:p>
    <w:p>
      <w:r>
        <w:rPr>
          <w:color w:val="555555"/>
          <w:sz w:val="18"/>
        </w:rPr>
        <w:t xml:space="preserve">Historische Fassung: Stand 10.06.2019 bis 01.12.2021. Dies ist nicht die aktuelle Fassung.</w:t>
      </w:r>
    </w:p>
    <w:p>
      <w:r>
        <w:t xml:space="preserve">Teilnehmer können mit ihrem Namen, ihrer Anschrift und zusätzlichen Angaben wie Beruf, Branche und Art des Anschlusses in öffentliche gedruckte oder elektronische Verzeichnisse eingetragen werden, soweit sie dies beantragen. Dabei können die Teilnehmer bestimmen, welche Angaben in den Verzeichnissen veröffentlicht werden sollen. Auf Verlangen des Teilnehmers dürfen Mitbenutzer eingetragen werden, soweit diese damit einverstanden sind.</w:t>
      </w:r>
    </w:p>
    <w:p>
      <w:r>
        <w:rPr>
          <w:color w:val="555555"/>
          <w:sz w:val="17"/>
        </w:rPr>
        <w:t xml:space="preserve">Zitiervorschlag: § 104 TKG 2004</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https://recht.nulegal.eu/gesetze/TKG%202004/104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