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THW-MitwV — Helferinnen und Helfer</w:t>
      </w:r>
    </w:p>
    <w:p>
      <w:r>
        <w:rPr>
          <w:color w:val="555555"/>
          <w:sz w:val="18"/>
        </w:rPr>
        <w:t xml:space="preserve">THW-Mitwirkungsverordnung</w:t>
      </w:r>
    </w:p>
    <w:p>
      <w:r>
        <w:rPr>
          <w:color w:val="555555"/>
          <w:sz w:val="18"/>
        </w:rPr>
        <w:t xml:space="preserve">Historische Fassung: Stand 10.06.2019 bis 01.11.2023. Dies ist nicht die aktuelle Fassung.</w:t>
      </w:r>
    </w:p>
    <w:p>
      <w:r>
        <w:t xml:space="preserve">Helferin oder Helfer kann werden, wer das sechste Lebensjahr vollendet hat. Personen, die das 18. Lebensjahr noch nicht vollendet haben, wirken als Junghelferinnen und Junghelfer mit.</w:t>
      </w:r>
    </w:p>
    <w:p>
      <w:r>
        <w:rPr>
          <w:color w:val="555555"/>
          <w:sz w:val="17"/>
        </w:rPr>
        <w:t xml:space="preserve">Zitiervorschlag: § 1 THW-MitwV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https://recht.nulegal.eu/gesetze/THW-MitwV/1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