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StrBetrManBAProFV — Prüfungsbereich „Zusammenarbeit im Betrieb“</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Im Prüfungsbereich „Zusammenarbeit im Betrieb“ hat die zu prüfende Person die Fähigkeit nachzuweisen, Zusammenhänge des Sozialverhaltens erkennen, die Auswirkungen dieser Zusammenhänge auf die Zusammenarbeit beurteilen und durch angemessene Maßnahmen auf eine zielorientierte, effiziente und vertrauensvolle Zusammenarbeit hinwirken zu können. Dazu soll die zu prüfende Person zeigen, dass sie die Leistungsbereitschaft der Mitarbeiter und Mitarbeiterinnen fördern sowie betriebliche Probleme und soziale Konflikte lösen kann. Es soll ferner die Fähigkeit nachgewiesen werden, Führungsgrundsätze berücksichtigen und angemessene Führungstechniken anwenden zu können. In diesem Rahmen wird aus folgenden Qualifikationsinhalten geprüft:</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zur Verbesserung des Sozialverhaltens des Einzelnen und des Betriebsklimas,</w:t>
      </w:r>
    </w:p>
    <w:p>
      <w:pPr>
        <w:ind w:left="420"/>
      </w:pPr>
      <w:r>
        <w:t xml:space="preserve">3. Beurteilen von Einflüssen der Gruppenstruktur auf das Gruppenverhalten und auf die Zusammenarbeit sowie Entwickeln und Umsetzen von alternativen Gruppenstrukturen,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rPr>
          <w:color w:val="555555"/>
          <w:sz w:val="17"/>
        </w:rPr>
        <w:t xml:space="preserve">Zitiervorschlag: § 8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