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146 StVollzG — Verbot der Überbelegung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Hafträume dürfen nicht mit mehr Personen als zugelassen belegt werden.</w:t>
      </w:r>
    </w:p>
    <w:p>
      <w:r>
        <w:t xml:space="preserve">(2) Ausnahmen hiervon sind nur vorübergehend und nur mit Zustimmung der Aufsichtsbehörde zulässig.</w:t>
      </w:r>
    </w:p>
    <w:p>
      <w:r>
        <w:rPr>
          <w:color w:val="555555"/>
          <w:sz w:val="17"/>
        </w:rPr>
        <w:t xml:space="preserve">Zitiervorschlag: § 146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https://recht.nulegal.eu/gesetze/StVollzG/146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146 StVollzG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