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420 StPO — Beweisaufnahme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Vernehmung eines Zeugen, Sachverständigen oder Mitbeschuldigten darf durch Verlesung von Protokollen über eine frühere Vernehmung sowie von Urkunden, die eine von ihnen erstellte Äußerung enthalten, ersetzt werden.</w:t>
      </w:r>
    </w:p>
    <w:p>
      <w:r>
        <w:t xml:space="preserve">(2) Erklärungen von Behörden und sonstigen Stellen über ihre dienstlichen Wahrnehmungen, Untersuchungen und Erkenntnisse sowie über diejenigen ihrer Angehörigen dürfen auch dann verlesen werden, wenn die Voraussetzungen des § 256 nicht vorliegen.</w:t>
      </w:r>
    </w:p>
    <w:p>
      <w:r>
        <w:t xml:space="preserve">(3) Das Verfahren nach den Absätzen 1 und 2 bedarf der Zustimmung des Angeklagten, des Verteidigers und der Staatsanwaltschaft, soweit sie in der Hauptverhandlung anwesend sind.</w:t>
      </w:r>
    </w:p>
    <w:p>
      <w:r>
        <w:t xml:space="preserve">(4) Im Verfahren vor dem Strafrichter bestimmt dieser unbeschadet des § 244 Abs. 2 den Umfang der Beweisaufnahme.</w:t>
      </w:r>
    </w:p>
    <w:p>
      <w:r>
        <w:rPr>
          <w:color w:val="555555"/>
          <w:sz w:val="17"/>
        </w:rPr>
        <w:t xml:space="preserve">Zitiervorschlag: § 420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