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141a StPO — Vernehmungen und Gegenüberstellungen vor der Bestellung eines Pflichtverteidigers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Im Vorverfahren dürfen Vernehmungen des Beschuldigten oder Gegenüberstellungen mit dem Beschuldigten vor der Bestellung eines Pflichtverteidigers abweichend von § 141 Absatz 2 und, wenn der Beschuldigte hiermit ausdrücklich einverstanden ist, auch abweichend von § 141 Absatz 1 durchgeführt werden, soweit dies</w:t>
      </w:r>
    </w:p>
    <w:p>
      <w:pPr>
        <w:ind w:left="420"/>
      </w:pPr>
      <w:r>
        <w:t xml:space="preserve">1. zur Abwehr einer gegenwärtigen Gefahr für Leib oder Leben oder für die Freiheit einer Person dringend erforderlich ist oder</w:t>
      </w:r>
    </w:p>
    <w:p>
      <w:pPr>
        <w:ind w:left="420"/>
      </w:pPr>
      <w:r>
        <w:t xml:space="preserve">2. zur Abwendung einer erheblichen Gefährdung eines Strafverfahrens zwingend geboten ist.</w:t>
      </w:r>
    </w:p>
    <w:p>
      <w:r>
        <w:t xml:space="preserve">Das Recht des Beschuldigten, jederzeit, auch schon vor der Vernehmung, einen von ihm zu wählenden Verteidiger zu befragen, bleibt unberührt.</w:t>
      </w:r>
    </w:p>
    <w:p>
      <w:r>
        <w:rPr>
          <w:color w:val="555555"/>
          <w:sz w:val="17"/>
        </w:rPr>
        <w:t xml:space="preserve">Zitiervorschlag: § 141a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https://recht.nulegal.eu/gesetze/StPO/141a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