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StPO — Recht des Beschuldigten auf Hinzuziehung eines Verteidigers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Beschuldigte kann sich in jeder Lage des Verfahrens des Beistandes eines Verteidigers bedienen. Die Zahl der gewählten Verteidiger darf drei nicht übersteigen.</w:t>
      </w:r>
    </w:p>
    <w:p>
      <w:r>
        <w:t xml:space="preserve">(2) Hat der Beschuldigte einen gesetzlichen Vertreter, so kann auch dieser selbständig einen Verteidiger wählen. Absatz 1 Satz 2 gilt entsprechend.</w:t>
      </w:r>
    </w:p>
    <w:p>
      <w:r>
        <w:rPr>
          <w:color w:val="555555"/>
          <w:sz w:val="17"/>
        </w:rPr>
        <w:t xml:space="preserve">Zitiervorschlag: § 137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