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287 StGB — Unerlaubte Veranstaltung einer Lotterie oder einer Ausspielung</w:t>
      </w:r>
    </w:p>
    <w:p>
      <w:r>
        <w:rPr>
          <w:color w:val="555555"/>
          <w:sz w:val="18"/>
        </w:rPr>
        <w:t xml:space="preserve">Strafgesetzbuch</w:t>
      </w:r>
    </w:p>
    <w:p>
      <w:r>
        <w:rPr>
          <w:color w:val="555555"/>
          <w:sz w:val="18"/>
        </w:rPr>
        <w:t xml:space="preserve">Stand: 10.06.2019 (konsolidierte Textfassung, kein amtliches Inkrafttretensdatum)</w:t>
      </w:r>
    </w:p>
    <w:p>
      <w:r>
        <w:t xml:space="preserve">(1) Wer ohne behördliche Erlaubnis öffentliche Lotterien oder Ausspielungen beweglicher oder unbeweglicher Sachen veranstaltet, namentlich den Abschluß von Spielverträgen für eine öffentliche Lotterie oder Ausspielung anbietet oder auf den Abschluß solcher Spielverträge gerichtete Angebote annimmt, wird mit Freiheitsstrafe bis zu zwei Jahren oder mit Geldstrafe bestraft.</w:t>
      </w:r>
    </w:p>
    <w:p>
      <w:r>
        <w:t xml:space="preserve">(2) Wer für öffentliche Lotterien oder Ausspielungen (Absatz 1) wirbt, wird mit Freiheitsstrafe bis zu einem Jahr oder mit Geldstrafe bestraft.</w:t>
      </w:r>
    </w:p>
    <w:p>
      <w:r>
        <w:rPr>
          <w:color w:val="555555"/>
          <w:sz w:val="17"/>
        </w:rPr>
        <w:t xml:space="preserve">Zitiervorschlag: § 287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