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135 StGB — (weggefallen)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135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https://recht.nulegal.eu/gesetze/StGB/135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