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StBerG — Anerkennungsverfahren; Bezeichnung; Gebühr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Der Antrag auf Anerkennung als Lohnsteuerhilfeverein ist schriftlich bei der zuständigen Aufsichtsbehörde zu stellen. Ihm ist eine Abschrift der Satzung des Lohnsteuerhilfevereins beizufügen.</w:t>
      </w:r>
    </w:p>
    <w:p>
      <w:r>
        <w:t xml:space="preserve">(2) Für die Bearbeitung des Antrags auf Anerkennung hat der Verein eine Gebühr von 500 Euro an die zuständige Aufsichtsbehörde zu zahlen.</w:t>
      </w:r>
    </w:p>
    <w:p>
      <w:r>
        <w:t xml:space="preserve">(3) Über die Anerkennung stellt die zuständige Aufsichtsbehörde eine Urkunde aus, die dem Lohnsteuerhilfeverein auszuhändigen ist.</w:t>
      </w:r>
    </w:p>
    <w:p>
      <w:r>
        <w:t xml:space="preserve">(4) Die Bezeichnung „Lohnsteuerhilfeverein“ oder ihre Abkürzung „LStHV“ darf vorbehaltlich des Satzes 2 nur von anerkannten Lohnsteuerhilfevereinen geführt werden. Noch nicht anerkannte Lohnsteuerhilfevereine dürfen die Bezeichnungen nur im Zusammenhang mit Handlungen führen, die der Herbeiführung der Anerkennung oder der Vorbereitung der Geschäftsaufnahme dienen.</w:t>
      </w:r>
    </w:p>
    <w:p>
      <w:r>
        <w:rPr>
          <w:color w:val="555555"/>
          <w:sz w:val="17"/>
        </w:rPr>
        <w:t xml:space="preserve">Zitiervorschlag: § 15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