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StBAPO 1977 — Ausbildungsstellen</w:t>
      </w:r>
    </w:p>
    <w:p>
      <w:r>
        <w:rPr>
          <w:color w:val="555555"/>
          <w:sz w:val="18"/>
        </w:rPr>
        <w:t xml:space="preserve">Steuerbeamtenausbildungs- und -prüfungsordnung</w:t>
      </w:r>
    </w:p>
    <w:p>
      <w:r>
        <w:rPr>
          <w:color w:val="555555"/>
          <w:sz w:val="18"/>
        </w:rPr>
        <w:t xml:space="preserve">Historische Fassung: Stand 10.06.2019 bis 04.11.2022. Dies ist nicht die aktuelle Fassung.</w:t>
      </w:r>
    </w:p>
    <w:p>
      <w:r>
        <w:t xml:space="preserve">(1) Die fachtheoretische Ausbildung für den mittleren Dienst wird an Landesfinanzschulen oder an gleichstehenden Bildungsstätten der Verwaltung durchgeführt.</w:t>
      </w:r>
    </w:p>
    <w:p>
      <w:r>
        <w:t xml:space="preserve">(2) Die Fachstudien für den gehobenen Dienst finden an Fachhochschulen der Verwaltung oder an gleichstehenden Bildungsstätten der Verwaltung statt. Die Dienstaufsicht wird von der für die Finanzverwaltung zuständigen obersten Landesbehörde (oberste Landesbehörde) oder im Einvernehmen mit ihr ausgeübt. Die Fachaufsicht obliegt der obersten Landesbehörde. Ist die Fachhochschule in Fachbereiche gegliedert, gelten die Sätze 2 und 3 für den Fachbereich, dem die Ausbildung der Steuerbeamtinnen und Steuerbeamten obliegt.</w:t>
      </w:r>
    </w:p>
    <w:p>
      <w:r>
        <w:t xml:space="preserve">(3) Im Rahmen der berufspraktischen Ausbildung (§ 16) und der berufspraktischen Studienzeiten (§ 24) weist die zuständige Landesfinanzbehörde die Beamtinnen und Beamten bestimmten Finanzämtern (Ausbildungsfinanzämter) zur praktischen Ausbildung zu. Die praktische Ausbildung in der Veranlagung (§ 16 Absatz 3, § 24 Absatz 2) soll auch in dafür bestimmten Arbeitsgebieten "Ausbildung" stattfinden. Die praktische Ausbildung wird von Ausbildungsarbeitsgemeinschaften begleitet, die an Finanzämtern, an den Bildungsstätten für Steuerbeamtinnen und Steuerbeamte oder an besonderen Einrichtungen stattfinden.</w:t>
      </w:r>
    </w:p>
    <w:p>
      <w:r>
        <w:t xml:space="preserve">(4) Die in den Absätzen 1 bis 3 genannten Ausbildungsstellen arbeiten bei der Vorbereitung und Durchführung der Ausbildungsarbeitsgemeinschaften zusammen.</w:t>
      </w:r>
    </w:p>
    <w:p>
      <w:r>
        <w:rPr>
          <w:color w:val="555555"/>
          <w:sz w:val="17"/>
        </w:rPr>
        <w:t xml:space="preserve">Zitiervorschlag: § 2 StBAPO 1977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https://recht.nulegal.eu/gesetze/StBAPO%201977/2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