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StBAG — Gehobener Dienst</w:t>
      </w:r>
    </w:p>
    <w:p>
      <w:r>
        <w:rPr>
          <w:color w:val="555555"/>
          <w:sz w:val="18"/>
        </w:rPr>
        <w:t xml:space="preserve">Steuerbeamtenausbildungsgesetz</w:t>
      </w:r>
    </w:p>
    <w:p>
      <w:r>
        <w:rPr>
          <w:color w:val="555555"/>
          <w:sz w:val="18"/>
        </w:rPr>
        <w:t xml:space="preserve">Stand: 16.07.2021 (konsolidierte Textfassung, kein amtliches Inkrafttretensdatum)</w:t>
      </w:r>
    </w:p>
    <w:p>
      <w:r>
        <w:t xml:space="preserve">(1) In den Vorbereitungsdienst der Laufbahn des gehobenen Dienstes kann eingestellt werden, wer eine zu einem Hochschulstudium berechtigende Schulbildung besitzt oder einen als gleichwertig anerkannten Bildungsstand nachweist.</w:t>
      </w:r>
    </w:p>
    <w:p>
      <w:r>
        <w:t xml:space="preserve">(2) Der Vorbereitungsdienst dauert drei Jahre; § 2 Absatz 2 Satz 2 gilt entsprechend. Der Vorbereitungsdienst vermittelt den Beamtinnen und Beamten in einem Studiengang an einer Fachhochschule oder in einem gleichstehenden Studiengang die wissenschaftlichen Erkenntnisse und Methoden sowie die berufspraktischen Fähigkeiten und Kenntnisse, die zur Erfüllung der Aufgaben in der Laufbahn des gehobenen Dienstes erforderlich sind. Der Studiengang umfasst ein Studium mit Fachstudien von 21 Monaten Dauer und berufspraktischen Studienzeiten von 15 Monaten Dauer. Die berufspraktischen Studienzeiten umfassen die Ausbildung in fachbezogenen Schwerpunktbereichen der Laufbahnaufgaben. Während der berufspraktischen Studienzeiten kann die regelmäßige Arbeitszeit nach Maßgabe landesrechtlicher Vorschriften um bis zu 50 Prozent verkürzt werden; erfolgt eine solche Verkürzung, so kann der Vorbereitungsdienst angemessen verlängert werden. Nach mindestens vier, höchstens sechs Monaten Fachstudien ist eine Zwischenprüfung abzulegen. Der Vorbereitungsdienst schließt mit der Laufbahnprüfung ab. Wer eine Prüfung nicht besteht, kann sie einmal wiederholen.</w:t>
      </w:r>
    </w:p>
    <w:p>
      <w:r>
        <w:t xml:space="preserve">(3) Auf den Vorbereitungsdienst können Zeiten eines förderlichen Studiums an einer Hochschule, das geeignet ist, die für die Laufbahn erforderlichen Kenntnisse und Fähigkeiten zu vermitteln, bis zu zwölf Monaten angerechnet werden. In den Fällen des Satzes 1 ist die Zwischenprüfung nicht abzulegen, wenn der Beamte das Studium mit einer ersten Staatsprüfung oder, soweit üblich, mit einer Hochschulprüfung erfolgreich abgeschlossen hat.</w:t>
      </w:r>
    </w:p>
    <w:p>
      <w:r>
        <w:rPr>
          <w:color w:val="555555"/>
          <w:sz w:val="17"/>
        </w:rPr>
        <w:t xml:space="preserve">Zitiervorschlag: § 4 StBAG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