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SodEG — Evaluation</w:t>
      </w:r>
    </w:p>
    <w:p>
      <w:r>
        <w:rPr>
          <w:color w:val="555555"/>
          <w:sz w:val="18"/>
        </w:rPr>
        <w:t xml:space="preserve">Sozialdienstleister-Einsatzgesetz</w:t>
      </w:r>
    </w:p>
    <w:p>
      <w:r>
        <w:rPr>
          <w:color w:val="555555"/>
          <w:sz w:val="18"/>
        </w:rPr>
        <w:t xml:space="preserve">Stand: 29.05.2020 (konsolidierte Textfassung, kein amtliches Inkrafttretensdatum)</w:t>
      </w:r>
    </w:p>
    <w:p>
      <w:r>
        <w:t xml:space="preserve">Das Bundesministerium für Arbeit und Soziales kann die Ausführung dieses Gesetzes untersuchen. Für den Fall, dass eine Untersuchung durchgeführt wird, sollen deren Ergebnisse bis zum 31. Dezember 2021 veröffentlicht werden. Die Einbeziehung Dritter in die Durchführung der Untersuchung erfolgt im Benehmen mit den zuständigen obersten Landesbehörden, soweit die Länder dieses Gesetz ausführen.</w:t>
      </w:r>
    </w:p>
    <w:p>
      <w:r>
        <w:rPr>
          <w:color w:val="555555"/>
          <w:sz w:val="17"/>
        </w:rPr>
        <w:t xml:space="preserve">Zitiervorschlag: § 8 SodEG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https://recht.nulegal.eu/gesetze/SodEG/8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