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ServicefahrerAusbV — Abschlussprüfung</w:t>
      </w:r>
    </w:p>
    <w:p>
      <w:r>
        <w:rPr>
          <w:color w:val="555555"/>
          <w:sz w:val="18"/>
        </w:rPr>
        <w:t xml:space="preserve">Verordnung über die Berufsausbildung zum Servicefahrer/zur Servicefahrerin</w:t>
      </w:r>
    </w:p>
    <w:p>
      <w:r>
        <w:rPr>
          <w:color w:val="555555"/>
          <w:sz w:val="18"/>
        </w:rPr>
        <w:t xml:space="preserve">Stand: 10.06.2019 (konsolidierte Textfassung, kein amtliches Inkrafttretensdatum)</w:t>
      </w:r>
    </w:p>
    <w:p>
      <w:r>
        <w:t xml:space="preserve">(1) Die Abschlussprüfung erstreckt sich auf die in der Anlage 1 aufgeführten Fertigkeiten und Kenntnisse sowie auf den im Berufsschulunterricht vermittelten Lehrstoff, soweit er für die Berufsausbildung wesentlich ist.</w:t>
      </w:r>
    </w:p>
    <w:p>
      <w:r>
        <w:t xml:space="preserve">(2) Die Abschlussprüfung besteht aus den Prüfungsbereichen:</w:t>
      </w:r>
    </w:p>
    <w:p>
      <w:pPr>
        <w:ind w:left="420"/>
      </w:pPr>
      <w:r>
        <w:t xml:space="preserve">1. Service und Vertrieb,</w:t>
      </w:r>
    </w:p>
    <w:p>
      <w:pPr>
        <w:ind w:left="420"/>
      </w:pPr>
      <w:r>
        <w:t xml:space="preserve">2. Beförderungsprozess,</w:t>
      </w:r>
    </w:p>
    <w:p>
      <w:pPr>
        <w:ind w:left="420"/>
      </w:pPr>
      <w:r>
        <w:t xml:space="preserve">3. Wirtschafts- und Sozialkunde,</w:t>
      </w:r>
    </w:p>
    <w:p>
      <w:pPr>
        <w:ind w:left="420"/>
      </w:pPr>
      <w:r>
        <w:t xml:space="preserve">4. Praktische Arbeitsaufgabe.</w:t>
      </w:r>
    </w:p>
    <w:p>
      <w:r>
        <w:t xml:space="preserve">Die Prüfung ist in den Prüfungsbereichen nach den Nummern 1 bis 3 schriftlich und im Prüfungsbereich nach der Nummer 4 praktisch durchzuführen.</w:t>
      </w:r>
    </w:p>
    <w:p>
      <w:r>
        <w:t xml:space="preserve">(3) Im Prüfungsbereich Service und Vertrieb soll der Prüfling in höchstens 120 Minuten praxisbezogene Aufgaben oder Fälle insbesondere aus den Gebieten</w:t>
      </w:r>
    </w:p>
    <w:p>
      <w:pPr>
        <w:ind w:left="420"/>
      </w:pPr>
      <w:r>
        <w:t xml:space="preserve">1. Dienstleistungsangebot,</w:t>
      </w:r>
    </w:p>
    <w:p>
      <w:pPr>
        <w:ind w:left="420"/>
      </w:pPr>
      <w:r>
        <w:t xml:space="preserve">2. Kundenberatung,</w:t>
      </w:r>
    </w:p>
    <w:p>
      <w:pPr>
        <w:ind w:left="420"/>
      </w:pPr>
      <w:r>
        <w:t xml:space="preserve">3. Dokumentation</w:t>
      </w:r>
    </w:p>
    <w:p>
      <w:r>
        <w:t xml:space="preserve">bearbeiten. Dabei soll der Prüfling zeigen, dass er Informationsquellen nutzen, Serviceaufträge annehmen und bearbeiten, Arbeitsabläufe kunden- und zielorientiert nach wirtschaftlichen und zeitlichen Vorgaben selbstständig planen und unter Beachtung rechtlicher Rahmenbedingungen umsetzen sowie Zahlungen abrechnen kann. Darüber hinaus soll er zeigen, dass er qualitätssichernde Maßnahmen berücksichtigen kann. Den Aufgaben oder Fällen sind übergreifende Inhalte von Serviceleistungen zugrunde zu legen.</w:t>
      </w:r>
    </w:p>
    <w:p>
      <w:r>
        <w:t xml:space="preserve">(4) Im Prüfungsbereich Beförderungsprozess soll der Prüfling in höchstens 120 Minuten praxisbezogene Aufgaben oder Fälle insbesondere aus den Gebieten</w:t>
      </w:r>
    </w:p>
    <w:p>
      <w:pPr>
        <w:ind w:left="420"/>
      </w:pPr>
      <w:r>
        <w:t xml:space="preserve">1. Vorbereitung von Touren,</w:t>
      </w:r>
    </w:p>
    <w:p>
      <w:pPr>
        <w:ind w:left="420"/>
      </w:pPr>
      <w:r>
        <w:t xml:space="preserve">2. Transportieren von Waren,</w:t>
      </w:r>
    </w:p>
    <w:p>
      <w:pPr>
        <w:ind w:left="420"/>
      </w:pPr>
      <w:r>
        <w:t xml:space="preserve">3. Einsatz von Hilfsmitteln und Fahrzeugen</w:t>
      </w:r>
    </w:p>
    <w:p>
      <w:r>
        <w:t xml:space="preserve">bearbeiten und dabei zeigen, dass er Arbeitsschritte und Aufgaben der Beförderung selbstständig planen, durchführen und kontrollieren, mit Arbeitsmitteln und Fahrzeugen fachgerecht umgehen, Waren entsprechend ihren Eigenschaften behandeln sowie ihren sicheren Transport gewährleisten kann. Darüber hinaus soll er zeigen, dass er Sicherheit und Gesundheitsschutz bei der Arbeit, Umweltschutz sowie rechtliche Rahmenbedingungen berücksichtigen kann.</w:t>
      </w:r>
    </w:p>
    <w:p>
      <w:r>
        <w:t xml:space="preserve">(5) Im Prüfungsbereich Wirtschafts- und Sozialkunde soll der Prüfling in höchstens 60 Minuten praxisbezogene Aufgaben oder Fälle bearbeiten und dabei zeigen, dass er wirtschaftliche und gesellschaftliche Zusammenhänge der Berufs- und Arbeitswelt darstellen kann.</w:t>
      </w:r>
    </w:p>
    <w:p>
      <w:r>
        <w:t xml:space="preserve">(6) Im Prüfungsbereich Praktische Arbeitsaufgabe soll der Prüfling in höchstens 90 Minuten eine Serviceleistung erbringen. Dabei ist der betriebliche Ausbildungsschwerpunkt zugrunde zu legen. Bei der Aufgabenstellung sind mindestens zwei der nachfolgenden Gebiete zu berücksichtigen:</w:t>
      </w:r>
    </w:p>
    <w:p>
      <w:pPr>
        <w:ind w:left="420"/>
      </w:pPr>
      <w:r>
        <w:t xml:space="preserve">1. Festlegen einer Anfahrfolge und der Fahrstrecke,</w:t>
      </w:r>
    </w:p>
    <w:p>
      <w:pPr>
        <w:ind w:left="420"/>
      </w:pPr>
      <w:r>
        <w:t xml:space="preserve">2. Beladen eines Fahrzeuges,</w:t>
      </w:r>
    </w:p>
    <w:p>
      <w:pPr>
        <w:ind w:left="420"/>
      </w:pPr>
      <w:r>
        <w:t xml:space="preserve">3. Durchführen einer Abfahrtkontrolle,</w:t>
      </w:r>
    </w:p>
    <w:p>
      <w:pPr>
        <w:ind w:left="420"/>
      </w:pPr>
      <w:r>
        <w:t xml:space="preserve">4. Durchführen eines Transportes mit Kraftfahrzeugen der Führerscheinklasse B auf öffentlichen Straßen,</w:t>
      </w:r>
    </w:p>
    <w:p>
      <w:pPr>
        <w:ind w:left="420"/>
      </w:pPr>
      <w:r>
        <w:t xml:space="preserve">5. Führen eines Beratungsgespräches.</w:t>
      </w:r>
    </w:p>
    <w:p>
      <w:r>
        <w:t xml:space="preserve">Dabei soll der Prüfling zeigen, dass er Arbeitsaufträge erfassen, Arbeitsschritte unter wirtschaftlichen, technischen, rechtlichen und zeitlichen Vorgaben selbstständig planen, durchführen und kontrollieren sowie Serviceleistungen kundenorientiert erbringen kann.</w:t>
      </w:r>
    </w:p>
    <w:p>
      <w:r>
        <w:t xml:space="preserve">(7) Sind die Prüfungsleistungen in bis zu zwei schriftlichen Prüfungsbereichen mit "mangelhaft" und in den übrigen schriftlichen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 : 1 zu gewichten.</w:t>
      </w:r>
    </w:p>
    <w:p>
      <w:r>
        <w:t xml:space="preserve">(8) Zum Bestehen der Abschlussprüfung müssen im Gesamtergebnis, im Prüfungsbereich Praktische Arbeitsaufgabe und in mindestens zwei der in Absatz 2 Nr. 1 bis 3 genannten Prüfungsbereiche mindestens ausreichende Prüfungsleistungen erbracht werden. Werden die Prüfungsleistungen in einem Prüfungsbereich mit "ungenügend" bewertet, so ist die Prüfung nicht bestanden.</w:t>
      </w:r>
    </w:p>
    <w:p>
      <w:r>
        <w:rPr>
          <w:color w:val="555555"/>
          <w:sz w:val="17"/>
        </w:rPr>
        <w:t xml:space="preserve">Zitiervorschlag: § 9 ServicefahrerAusbV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https://recht.nulegal.eu/gesetze/ServicefahrerAusbV/9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