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SeilMstrV — Berufsbild</w:t>
      </w:r>
    </w:p>
    <w:p>
      <w:r>
        <w:rPr>
          <w:color w:val="555555"/>
          <w:sz w:val="18"/>
        </w:rPr>
        <w:t xml:space="preserve">Seilermeisterverordnung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Seiler-Handwerk sind folgende Tätigkeiten zuzurechnen:</w:t>
      </w:r>
    </w:p>
    <w:p>
      <w:pPr>
        <w:ind w:left="420"/>
      </w:pPr>
      <w:r>
        <w:t xml:space="preserve">1. Herstellung, Konfektionierung und Instandhaltung von Seilen, insbesondere von Drahtseilen sowie Faser- und Stahltrossen,</w:t>
      </w:r>
    </w:p>
    <w:p>
      <w:pPr>
        <w:ind w:left="420"/>
      </w:pPr>
      <w:r>
        <w:t xml:space="preserve">2. Herstellung und Instandhaltung von Netzen, insbesondere von Stahl-, Kunstfaser- und Werkstoffverbundnetzen,</w:t>
      </w:r>
    </w:p>
    <w:p>
      <w:pPr>
        <w:ind w:left="420"/>
      </w:pPr>
      <w:r>
        <w:t xml:space="preserve">3. Herstellung und Verarbeitung von Hebebändern und Rundschlingen,</w:t>
      </w:r>
    </w:p>
    <w:p>
      <w:pPr>
        <w:ind w:left="420"/>
      </w:pPr>
      <w:r>
        <w:t xml:space="preserve">4. Konfektionierung von Ketten.</w:t>
      </w:r>
    </w:p>
    <w:p>
      <w:r>
        <w:t xml:space="preserve">(2) Dem Seiler-Handwerk sind folgende Kenntnisse und Fertigkeiten zuzurechnen:</w:t>
      </w:r>
    </w:p>
    <w:p>
      <w:pPr>
        <w:ind w:left="420"/>
      </w:pPr>
      <w:r>
        <w:t xml:space="preserve">1. Kenntnisse der Seile, Ketten, Netze, Hebebänder und Rundschlingen,</w:t>
      </w:r>
    </w:p>
    <w:p>
      <w:pPr>
        <w:ind w:left="420"/>
      </w:pPr>
      <w:r>
        <w:t xml:space="preserve">2. Kenntnisse der Netzarten sowie von Schutz- und Fangvorrichtungen und deren Verwendung,</w:t>
      </w:r>
    </w:p>
    <w:p>
      <w:pPr>
        <w:ind w:left="420"/>
      </w:pPr>
      <w:r>
        <w:t xml:space="preserve">3. Kenntnisse der berufsbezogenen Roh-, Werks- und Hilfsstoffe,</w:t>
      </w:r>
    </w:p>
    <w:p>
      <w:pPr>
        <w:ind w:left="420"/>
      </w:pPr>
      <w:r>
        <w:t xml:space="preserve">4. Kenntnisse der berufsbezogenen Werkzeuge, Geräte und Maschinen sowie deren Einsatzmöglichkeiten,</w:t>
      </w:r>
    </w:p>
    <w:p>
      <w:pPr>
        <w:ind w:left="420"/>
      </w:pPr>
      <w:r>
        <w:t xml:space="preserve">5. Kenntnisse der Festigkeiten und Dehnungseigenschaften sowie des Prüfens von Seilen, Hebebändern, Rundschlingen und Ketten,</w:t>
      </w:r>
    </w:p>
    <w:p>
      <w:pPr>
        <w:ind w:left="420"/>
      </w:pPr>
      <w:r>
        <w:t xml:space="preserve">6. Kenntnisse des Verseilens und Flechtens sowie der Knoten,</w:t>
      </w:r>
    </w:p>
    <w:p>
      <w:pPr>
        <w:ind w:left="420"/>
      </w:pPr>
      <w:r>
        <w:t xml:space="preserve">7. Kenntnisse der berufsbezogenen Vorschriften der Arbeitssicherheit und des Arbeitsschutzes,</w:t>
      </w:r>
    </w:p>
    <w:p>
      <w:pPr>
        <w:ind w:left="420"/>
      </w:pPr>
      <w:r>
        <w:t xml:space="preserve">8. Kenntnisse auf den Gebieten Produkthaftung und Qualitätsmanagement,</w:t>
      </w:r>
    </w:p>
    <w:p>
      <w:pPr>
        <w:ind w:left="420"/>
      </w:pPr>
      <w:r>
        <w:t xml:space="preserve">9. Kenntnisse der berufsbezogenen Normen, der Lauflängenbezeichnungen, des Brandschutzes sowie der berufsbezogenen Vorschriften des Umwelt-, insbesondere des Immissionsschutzes,</w:t>
      </w:r>
    </w:p>
    <w:p>
      <w:pPr>
        <w:ind w:left="420"/>
      </w:pPr>
      <w:r>
        <w:t xml:space="preserve">10. Kenntnisse im Hecheln und Spinnen,</w:t>
      </w:r>
    </w:p>
    <w:p>
      <w:pPr>
        <w:ind w:left="420"/>
      </w:pPr>
      <w:r>
        <w:t xml:space="preserve">11. Messen und Zeichnen,</w:t>
      </w:r>
    </w:p>
    <w:p>
      <w:pPr>
        <w:ind w:left="420"/>
      </w:pPr>
      <w:r>
        <w:t xml:space="preserve">12. Berechnen von Litzen-, Seil- und Bandquerschnitten,</w:t>
      </w:r>
    </w:p>
    <w:p>
      <w:pPr>
        <w:ind w:left="420"/>
      </w:pPr>
      <w:r>
        <w:t xml:space="preserve">13. Auswählen der Werkstoffe sowie Festlegen der Konstruktion, Schlaglänge oder Geflechtsdichte,</w:t>
      </w:r>
    </w:p>
    <w:p>
      <w:pPr>
        <w:ind w:left="420"/>
      </w:pPr>
      <w:r>
        <w:t xml:space="preserve">14. Zwirnen, Spulen und Flechten,</w:t>
      </w:r>
    </w:p>
    <w:p>
      <w:pPr>
        <w:ind w:left="420"/>
      </w:pPr>
      <w:r>
        <w:t xml:space="preserve">15. Bestimmen von Wechselrädern,</w:t>
      </w:r>
    </w:p>
    <w:p>
      <w:pPr>
        <w:ind w:left="420"/>
      </w:pPr>
      <w:r>
        <w:t xml:space="preserve">16. Anscheren und Austreiben von Litzen und Schlagen von Seilen, insbesondere unter Einsatz stationärer Maschinen,</w:t>
      </w:r>
    </w:p>
    <w:p>
      <w:pPr>
        <w:ind w:left="420"/>
      </w:pPr>
      <w:r>
        <w:t xml:space="preserve">17. Konfektionieren von Seilen, insbesondere Ablängen, Spleißen, Pressen, Vergießen, Verlöten und Verschweißen von Seilenden,</w:t>
      </w:r>
    </w:p>
    <w:p>
      <w:pPr>
        <w:ind w:left="420"/>
      </w:pPr>
      <w:r>
        <w:t xml:space="preserve">18. Beurteilen der Ablegereife von Seilen, Hebebändern, Rundschlingen und Ketten,</w:t>
      </w:r>
    </w:p>
    <w:p>
      <w:pPr>
        <w:ind w:left="420"/>
      </w:pPr>
      <w:r>
        <w:t xml:space="preserve">19. Berechnen, Knoten und Filieren von Netzen,</w:t>
      </w:r>
    </w:p>
    <w:p>
      <w:pPr>
        <w:ind w:left="420"/>
      </w:pPr>
      <w:r>
        <w:t xml:space="preserve">20. Zuschneiden, Versetzen, Zusammensetzen und Ansetzen, Anschlagen, Einstellen, Verstärken, Verknoten der Endmaschen sowie Ausrüsten von Netzen,</w:t>
      </w:r>
    </w:p>
    <w:p>
      <w:pPr>
        <w:ind w:left="420"/>
      </w:pPr>
      <w:r>
        <w:t xml:space="preserve">21. Zusammenbauen von Schutz- und Fangnetzvorrichtungen,</w:t>
      </w:r>
    </w:p>
    <w:p>
      <w:pPr>
        <w:ind w:left="420"/>
      </w:pPr>
      <w:r>
        <w:t xml:space="preserve">22. Ausführen von Takel- und Bordarbeiten sowie von Seil- und Netzmontagen,</w:t>
      </w:r>
    </w:p>
    <w:p>
      <w:pPr>
        <w:ind w:left="420"/>
      </w:pPr>
      <w:r>
        <w:t xml:space="preserve">23. Pflegen und Instandhalten von Seilen, Ketten, Netzen, Hebebändern und Rundschlingen sowie von Seil- und Netzbauwerken,</w:t>
      </w:r>
    </w:p>
    <w:p>
      <w:pPr>
        <w:ind w:left="420"/>
      </w:pPr>
      <w:r>
        <w:t xml:space="preserve">24. Lagern und Entsorgen von Seilen, Ketten, Netzen, Hebebändern und Rundschlingen sowie von Zubehör,</w:t>
      </w:r>
    </w:p>
    <w:p>
      <w:pPr>
        <w:ind w:left="420"/>
      </w:pPr>
      <w:r>
        <w:t xml:space="preserve">25.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SeilMstrV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