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SegelmMstrV — Berufsbild</w:t>
      </w:r>
    </w:p>
    <w:p>
      <w:r>
        <w:rPr>
          <w:color w:val="555555"/>
          <w:sz w:val="18"/>
        </w:rPr>
        <w:t xml:space="preserve">Segelmachermeisterverordnung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Segelmacher-Handwerk sind folgende Tätigkeiten zuzurechnen:</w:t>
      </w:r>
    </w:p>
    <w:p>
      <w:pPr>
        <w:ind w:left="420"/>
      </w:pPr>
      <w:r>
        <w:t xml:space="preserve">1. Planung, Entwurf, Fertigung, Montage, Instandsetzung und Änderung von Segeln, Bezügen, Zelten, Planen, Markisen, Verdecken sowie der dazugehörigen Gestänge,</w:t>
      </w:r>
    </w:p>
    <w:p>
      <w:pPr>
        <w:ind w:left="420"/>
      </w:pPr>
      <w:r>
        <w:t xml:space="preserve">2. Be- und Verarbeitung von Tauwerk, Drahtseilen und Seilen aus Verbundwerkstoffen einschließlich der Zubehörteile, Aufriggen von Masten,</w:t>
      </w:r>
    </w:p>
    <w:p>
      <w:pPr>
        <w:ind w:left="420"/>
      </w:pPr>
      <w:r>
        <w:t xml:space="preserve">3. Montage von Vor- und Großsegel-Reffanlagen, Herstellung und Umrüstung von Großbäumen und Masten.</w:t>
      </w:r>
    </w:p>
    <w:p>
      <w:r>
        <w:t xml:space="preserve">(2) Dem Segelmacher-Handwerk sind folgende Kenntnisse und Fertigkeiten zuzurechnen:</w:t>
      </w:r>
    </w:p>
    <w:p>
      <w:pPr>
        <w:ind w:left="420"/>
      </w:pPr>
      <w:r>
        <w:t xml:space="preserve">1. Kenntnisse der Segel-, Takelungs- und Zeltarten,</w:t>
      </w:r>
    </w:p>
    <w:p>
      <w:pPr>
        <w:ind w:left="420"/>
      </w:pPr>
      <w:r>
        <w:t xml:space="preserve">2. Kenntnisse der Schneide-, Näh-, Schweiß- und Klebeverfahren,</w:t>
      </w:r>
    </w:p>
    <w:p>
      <w:pPr>
        <w:ind w:left="420"/>
      </w:pPr>
      <w:r>
        <w:t xml:space="preserve">3. Kenntnisse der verschiedenen Natur- und Chemiefasern,</w:t>
      </w:r>
    </w:p>
    <w:p>
      <w:pPr>
        <w:ind w:left="420"/>
      </w:pPr>
      <w:r>
        <w:t xml:space="preserve">4. Kenntnisse der Veredelungsverfahren von Geweben,</w:t>
      </w:r>
    </w:p>
    <w:p>
      <w:pPr>
        <w:ind w:left="420"/>
      </w:pPr>
      <w:r>
        <w:t xml:space="preserve">5. Kenntnisse der Gütebestimmungen,</w:t>
      </w:r>
    </w:p>
    <w:p>
      <w:pPr>
        <w:ind w:left="420"/>
      </w:pPr>
      <w:r>
        <w:t xml:space="preserve">6. Kenntnisse der berufsbezogenen Werk- und Hilfsstoffe,</w:t>
      </w:r>
    </w:p>
    <w:p>
      <w:pPr>
        <w:ind w:left="420"/>
      </w:pPr>
      <w:r>
        <w:t xml:space="preserve">7. Kenntnisse der Funktionsweise von mechanischen, hydraulischen, pneumatischen und elektrischen Antriebsmaschinen und -geräten einschließlich elektronischer Steuerungen,</w:t>
      </w:r>
    </w:p>
    <w:p>
      <w:pPr>
        <w:ind w:left="420"/>
      </w:pPr>
      <w:r>
        <w:t xml:space="preserve">8. Kenntnisse der Planung und der Herstellungstechniken der Einzel- und Serienfertigung einschließlich des Einsatzes von rechnergestützten Geräten,</w:t>
      </w:r>
    </w:p>
    <w:p>
      <w:pPr>
        <w:ind w:left="420"/>
      </w:pPr>
      <w:r>
        <w:t xml:space="preserve">9. Kenntnisse der berufsbezogenen Vorschriften der Arbeitssicherheit und des Arbeitsschutzes,</w:t>
      </w:r>
    </w:p>
    <w:p>
      <w:pPr>
        <w:ind w:left="420"/>
      </w:pPr>
      <w:r>
        <w:t xml:space="preserve">10. Kenntnisse der berufsbezogenen Vorschriften und Normen,</w:t>
      </w:r>
    </w:p>
    <w:p>
      <w:pPr>
        <w:ind w:left="420"/>
      </w:pPr>
      <w:r>
        <w:t xml:space="preserve">11. Kenntnisse der Arbeitsweise, des Einsatzes, der Einstellung und Instandhaltung der berufsbezogenen Werkzeuge, Geräte und Maschinen,</w:t>
      </w:r>
    </w:p>
    <w:p>
      <w:pPr>
        <w:ind w:left="420"/>
      </w:pPr>
      <w:r>
        <w:t xml:space="preserve">12. Bestimmen der Gewebekonstruktionen nach Bindung, Fadendichte und Garnnummern,</w:t>
      </w:r>
    </w:p>
    <w:p>
      <w:pPr>
        <w:ind w:left="420"/>
      </w:pPr>
      <w:r>
        <w:t xml:space="preserve">13. Lesen und Anfertigen von Entwurfsskizzen und Werkzeichnungen,</w:t>
      </w:r>
    </w:p>
    <w:p>
      <w:pPr>
        <w:ind w:left="420"/>
      </w:pPr>
      <w:r>
        <w:t xml:space="preserve">14. Anfertigen von Aufrissen zu Spezialsegeln, zu Treibankern und zu Groß- und Vorsegeln in verschiedenen Schnittformen,</w:t>
      </w:r>
    </w:p>
    <w:p>
      <w:pPr>
        <w:ind w:left="420"/>
      </w:pPr>
      <w:r>
        <w:t xml:space="preserve">15. Anschlagen von Segeln,</w:t>
      </w:r>
    </w:p>
    <w:p>
      <w:pPr>
        <w:ind w:left="420"/>
      </w:pPr>
      <w:r>
        <w:t xml:space="preserve">16. Messen, Einteilen und Bereitstellen der Werk- und Hilfsstoffe,</w:t>
      </w:r>
    </w:p>
    <w:p>
      <w:pPr>
        <w:ind w:left="420"/>
      </w:pPr>
      <w:r>
        <w:t xml:space="preserve">17. Schneiden von Hand und mit Maschine,</w:t>
      </w:r>
    </w:p>
    <w:p>
      <w:pPr>
        <w:ind w:left="420"/>
      </w:pPr>
      <w:r>
        <w:t xml:space="preserve">18. Nähen von Hand und mit Maschine,</w:t>
      </w:r>
    </w:p>
    <w:p>
      <w:pPr>
        <w:ind w:left="420"/>
      </w:pPr>
      <w:r>
        <w:t xml:space="preserve">19. Bearbeiten von Textilien, Kunst- und sonstigen Werkstoffen, insbesondere durch Stanzen, Bohren und Lochen,</w:t>
      </w:r>
    </w:p>
    <w:p>
      <w:pPr>
        <w:ind w:left="420"/>
      </w:pPr>
      <w:r>
        <w:t xml:space="preserve">20. Anfertigen von Reffs in Segeln für Schiffe älterer oder historischer Bauart einschließlich Setzen von Klodjes,</w:t>
      </w:r>
    </w:p>
    <w:p>
      <w:pPr>
        <w:ind w:left="420"/>
      </w:pPr>
      <w:r>
        <w:t xml:space="preserve">21. Ausführen von Instandhaltungsarbeiten an Segeln, Zelten und Planen,</w:t>
      </w:r>
    </w:p>
    <w:p>
      <w:pPr>
        <w:ind w:left="420"/>
      </w:pPr>
      <w:r>
        <w:t xml:space="preserve">22. Knoten, Spleißen und Takeln von Tauwerk und Drahtseilen sowie Montieren von Beschlägen,</w:t>
      </w:r>
    </w:p>
    <w:p>
      <w:pPr>
        <w:ind w:left="420"/>
      </w:pPr>
      <w:r>
        <w:t xml:space="preserve">23. Anbringen von Markisen und Planen,</w:t>
      </w:r>
    </w:p>
    <w:p>
      <w:pPr>
        <w:ind w:left="420"/>
      </w:pPr>
      <w:r>
        <w:t xml:space="preserve">24. Aufbauen von Zelten,</w:t>
      </w:r>
    </w:p>
    <w:p>
      <w:pPr>
        <w:ind w:left="420"/>
      </w:pPr>
      <w:r>
        <w:t xml:space="preserve">25. Instandhalten der berufsbezogenen Maschinen, Geräte und Werkzeuge, insbesondere Einstellen von Nähmaschinen.</w:t>
      </w:r>
    </w:p>
    <w:p>
      <w:r>
        <w:rPr>
          <w:color w:val="555555"/>
          <w:sz w:val="17"/>
        </w:rPr>
        <w:t xml:space="preserve">Zitiervorschlag: § 1 SegelmMstrV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https://recht.nulegal.eu/gesetze/SegelmMstrV/1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