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SegelmAusbV — Mündliche Ergänzungsprüfung</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Auf Antrag des Prüflings ist die Prüfung in einem der in Teil 2 der Gesellenprüfung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9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