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SeeArbG — Seearbeitszeit</w:t>
      </w:r>
    </w:p>
    <w:p>
      <w:r>
        <w:rPr>
          <w:color w:val="555555"/>
          <w:sz w:val="18"/>
        </w:rPr>
        <w:t xml:space="preserve">Seearbeitsgesetz</w:t>
      </w:r>
    </w:p>
    <w:p>
      <w:r>
        <w:rPr>
          <w:color w:val="555555"/>
          <w:sz w:val="18"/>
        </w:rPr>
        <w:t xml:space="preserve">Stand: 10.06.2019 (konsolidierte Textfassung, kein amtliches Inkrafttretensdatum)</w:t>
      </w:r>
    </w:p>
    <w:p>
      <w:r>
        <w:t xml:space="preserve">(1) Die Seearbeitszeit der zum Wachdienst bestimmten Besatzungsmitglieder darf in der Regel acht Stunden täglich nicht überschreiten. Sie wird nach dem Drei-Wachen-System eingeteilt. Besatzungsmitglieder dürfen während der Brückenwache neben dem Wachdienst keine anderen Arbeiten ausführen. Im Übrigen dürfen die Besatzungsmitglieder während der Wache an Werktagen zwischen 18 und 6 Uhr sowie an Sonntagen und Feiertagen neben dem Wachdienst nur mit gelegentlichen Instandsetzungsarbeiten sowie mit Arbeiten beschäftigt werden, die zur Sicherung des Schiffes und dessen Fahrt, zur Sicherung der Ladung oder zum Bootsdienst unbedingt erforderlich sind.</w:t>
      </w:r>
    </w:p>
    <w:p>
      <w:r>
        <w:t xml:space="preserve">(2) Die Seearbeitszeit der nicht zum Wachdienst bestimmten Besatzungsmitglieder mit Ausnahme des Servicepersonals darf in der Regel acht Stunden werktäglich nicht überschreiten und muss zwischen 6 und 18 Uhr liegen. An Sonntagen und an Feiertagen dürfen diese Besatzungsmitglieder nur in besonderen Fällen nach § 47 beschäftigt werden.</w:t>
      </w:r>
    </w:p>
    <w:p>
      <w:r>
        <w:t xml:space="preserve">(3) Die Seearbeitszeit des Servicepersonals darf in der Regel acht Stunden täglich nicht überschreiten. Die Arbeitszeit kann um bis zu eine Stunde verlängert werden, wenn in die Arbeitszeit regelmäßig und in erheblichem Umfang Arbeitsbereitschaft fällt. Die Arbeitszeit muss zwischen 6 und 20 Uhr liegen. Der Zeitraum darf für das Servicepersonal auf Fahrgastschiffen auf Anordnung des Kapitäns und für das Krankenpflegepersonal außerdem auf Anordnung des Schiffsarztes oder der Schiffsärztin überschritten werden. Das Servicepersonal darf an Sonntagen und Feiertagen nur mit Arbeiten beschäftigt werden, die zur Verpflegung, Bedienung oder Krankenpflege der an Bord befindlichen Personen unbedingt erforderlich sind, sowie im Verkauf und zur Betreuung oder Unterhaltung von Fahrgästen.</w:t>
      </w:r>
    </w:p>
    <w:p>
      <w:r>
        <w:rPr>
          <w:color w:val="555555"/>
          <w:sz w:val="17"/>
        </w:rPr>
        <w:t xml:space="preserve">Zitiervorschlag: § 43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