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See-BAV — (zu § 10 Absatz 3) Berufsausbildung außerhalb der Ausbildungsstätte</w:t>
      </w:r>
    </w:p>
    <w:p>
      <w:r>
        <w:rPr>
          <w:color w:val="555555"/>
          <w:sz w:val="18"/>
        </w:rPr>
        <w:t xml:space="preserve">See-Berufsausbildungsverordnung</w:t>
      </w:r>
    </w:p>
    <w:p>
      <w:r>
        <w:rPr>
          <w:color w:val="555555"/>
          <w:sz w:val="18"/>
        </w:rPr>
        <w:t xml:space="preserve">Stand: 10.06.2019 (konsolidierte Textfassung, kein amtliches Inkrafttretensdatum)</w:t>
      </w:r>
    </w:p>
    <w:p>
      <w:r>
        <w:t xml:space="preserve">(Fundstelle: BGBl. I 2013, 3591 – 3593)</w:t>
      </w:r>
    </w:p>
    <w:p>
      <w:r>
        <w:t xml:space="preserve">Übersicht über die sachliche und zeitliche Gliederung der überbetrieblichen Ausbildung in der Brandabwehr, Rettung und Gefahrenabwehr (nach Abschnitt A-VI/1 des STCW-Codes; ausgenommen Absatz 2.1.3)</w:t>
      </w:r>
    </w:p>
    <w:p>
      <w:r>
        <w:rPr>
          <w:rFonts w:ascii="Courier New" w:hAnsi="Courier New"/>
          <w:sz w:val="17"/>
        </w:rPr>
        <w:t xml:space="preserve">Lfd. Nr.    Schiffssicherheit hinsichtlich Brandabwehr und Rettung (§ 5 Nummer 2 Buchstabe d)    Zeitliche Richtwerte in Stunden</w:t>
      </w:r>
    </w:p>
    <w:p>
      <w:r>
        <w:rPr>
          <w:rFonts w:ascii="Courier New" w:hAnsi="Courier New"/>
          <w:sz w:val="17"/>
        </w:rPr>
        <w:t xml:space="preserve">1    2    3</w:t>
      </w:r>
    </w:p>
    <w:p>
      <w:r>
        <w:rPr>
          <w:rFonts w:ascii="Courier New" w:hAnsi="Courier New"/>
          <w:sz w:val="17"/>
        </w:rPr>
        <w:t xml:space="preserve">1    Durchführen von Brandverhütungs- und Brandbekämpfungsmaßnahmen sowie Warten und Handhaben von Brandschutzausrüstungen, Brandabwehrgeräten und -anlagen    </w:t>
      </w:r>
    </w:p>
    <w:p>
      <w:r>
        <w:rPr>
          <w:rFonts w:ascii="Courier New" w:hAnsi="Courier New"/>
          <w:sz w:val="17"/>
        </w:rPr>
        <w:t xml:space="preserve">    a) Brandschutzausrüstung und Brandschutzkleidung    4</w:t>
      </w:r>
    </w:p>
    <w:p>
      <w:r>
        <w:rPr>
          <w:rFonts w:ascii="Courier New" w:hAnsi="Courier New"/>
          <w:sz w:val="17"/>
        </w:rPr>
        <w:t xml:space="preserve">    b) Atemschutzgeräte    8</w:t>
      </w:r>
    </w:p>
    <w:p>
      <w:r>
        <w:rPr>
          <w:rFonts w:ascii="Courier New" w:hAnsi="Courier New"/>
          <w:sz w:val="17"/>
        </w:rPr>
        <w:t xml:space="preserve">    c) Messgeräte    4</w:t>
      </w:r>
    </w:p>
    <w:p>
      <w:r>
        <w:rPr>
          <w:rFonts w:ascii="Courier New" w:hAnsi="Courier New"/>
          <w:sz w:val="17"/>
        </w:rPr>
        <w:t xml:space="preserve">    d) Brandlöschgeräte    6</w:t>
      </w:r>
    </w:p>
    <w:p>
      <w:r>
        <w:rPr>
          <w:rFonts w:ascii="Courier New" w:hAnsi="Courier New"/>
          <w:sz w:val="17"/>
        </w:rPr>
        <w:t xml:space="preserve">    e) Rettung von Personen    6</w:t>
      </w:r>
    </w:p>
    <w:p>
      <w:r>
        <w:rPr>
          <w:rFonts w:ascii="Courier New" w:hAnsi="Courier New"/>
          <w:sz w:val="17"/>
        </w:rPr>
        <w:t xml:space="preserve">    f) Sicherheitsrolle und Sicherheitsübungen    8</w:t>
      </w:r>
    </w:p>
    <w:p>
      <w:r>
        <w:rPr>
          <w:rFonts w:ascii="Courier New" w:hAnsi="Courier New"/>
          <w:sz w:val="17"/>
        </w:rPr>
        <w:t xml:space="preserve">2    Überleben auf See; Durchführen von Maßnahmen vor und nach dem Aussetzen von Rettungsmitteln sowie Handhaben und Prüfen von Rettungsmitteln und sonstiger Ausrüstung zum Rettungsdienst    </w:t>
      </w:r>
    </w:p>
    <w:p>
      <w:r>
        <w:rPr>
          <w:rFonts w:ascii="Courier New" w:hAnsi="Courier New"/>
          <w:sz w:val="17"/>
        </w:rPr>
        <w:t xml:space="preserve">    a) Rettungsboote (Boote mit fester Überdachung und Freifallboote)    8</w:t>
      </w:r>
    </w:p>
    <w:p>
      <w:r>
        <w:rPr>
          <w:rFonts w:ascii="Courier New" w:hAnsi="Courier New"/>
          <w:sz w:val="17"/>
        </w:rPr>
        <w:t xml:space="preserve">    b) aufblasbare Rettungsflöße    8</w:t>
      </w:r>
    </w:p>
    <w:p>
      <w:r>
        <w:rPr>
          <w:rFonts w:ascii="Courier New" w:hAnsi="Courier New"/>
          <w:sz w:val="17"/>
        </w:rPr>
        <w:t xml:space="preserve">    c) sonstige Rettungsmittel    6</w:t>
      </w:r>
    </w:p>
    <w:p>
      <w:r>
        <w:rPr>
          <w:rFonts w:ascii="Courier New" w:hAnsi="Courier New"/>
          <w:sz w:val="17"/>
        </w:rPr>
        <w:t xml:space="preserve">    d) Rettung von Personen    6</w:t>
      </w:r>
    </w:p>
    <w:p>
      <w:r>
        <w:rPr>
          <w:rFonts w:ascii="Courier New" w:hAnsi="Courier New"/>
          <w:sz w:val="17"/>
        </w:rPr>
        <w:t xml:space="preserve">    e) Sicherheitsrolle und Sicherheitsübungen    8</w:t>
      </w:r>
    </w:p>
    <w:p>
      <w:r>
        <w:rPr>
          <w:rFonts w:ascii="Courier New" w:hAnsi="Courier New"/>
          <w:sz w:val="17"/>
        </w:rPr>
        <w:t xml:space="preserve">3    Gefahrenabwehr (§ 5 Nummer 1 Buchstabe f)    </w:t>
      </w:r>
    </w:p>
    <w:p>
      <w:r>
        <w:rPr>
          <w:rFonts w:ascii="Courier New" w:hAnsi="Courier New"/>
          <w:sz w:val="17"/>
        </w:rPr>
        <w:t xml:space="preserve">    a) Grundkenntnisse über Struktur und Aufbau der Gefahrenabwehr    2</w:t>
      </w:r>
    </w:p>
    <w:p>
      <w:r>
        <w:rPr>
          <w:rFonts w:ascii="Courier New" w:hAnsi="Courier New"/>
          <w:sz w:val="17"/>
        </w:rPr>
        <w:t xml:space="preserve">    b) Erkennen von Gefahrensituationen auf See und im Hafen    3</w:t>
      </w:r>
    </w:p>
    <w:p>
      <w:r>
        <w:rPr>
          <w:rFonts w:ascii="Courier New" w:hAnsi="Courier New"/>
          <w:sz w:val="17"/>
        </w:rPr>
        <w:t xml:space="preserve">    c) Verstehen und Anwenden des Sicherheitsplanes sowie aktuelle Einschätzung von Gefahren und Risiken und ihre Dokumentation    3</w:t>
      </w:r>
    </w:p>
    <w:p>
      <w:r>
        <w:rPr>
          <w:rFonts w:ascii="Courier New" w:hAnsi="Courier New"/>
          <w:sz w:val="17"/>
        </w:rPr>
        <w:t xml:space="preserve">    Summe    80</w:t>
      </w:r>
    </w:p>
    <w:p>
      <w:r>
        <w:rPr>
          <w:rFonts w:ascii="Courier New" w:hAnsi="Courier New"/>
          <w:sz w:val="17"/>
        </w:rPr>
        <w:t xml:space="preserve">Lfd. Nr.    Teil des Ausbildungsberufsbildes    Kenntnisse, Verständnis und Fachkunde    Zeitliche Richtwerte in Stunden</w:t>
      </w:r>
    </w:p>
    <w:p>
      <w:r>
        <w:rPr>
          <w:rFonts w:ascii="Courier New" w:hAnsi="Courier New"/>
          <w:sz w:val="17"/>
        </w:rPr>
        <w:t xml:space="preserve">1    2    3    4</w:t>
      </w:r>
    </w:p>
    <w:p>
      <w:r>
        <w:rPr>
          <w:rFonts w:ascii="Courier New" w:hAnsi="Courier New"/>
          <w:sz w:val="17"/>
        </w:rPr>
        <w:t xml:space="preserve">1    Durchführen von Brandverhütungs- und Brandbekämpfungsmaßnahmen sowie Warten und Handhaben von Brandschutzausrüstungen, Brandabwehrgeräten und -anlagen    a) Brandschutzausrüstung und Brandschutzkleidung Umgang mit der Brandschutzausrüstung nach SOLAS, FSS-Code und Schiffssicherheitsverordnung    4</w:t>
      </w:r>
    </w:p>
    <w:p>
      <w:r>
        <w:rPr>
          <w:rFonts w:ascii="Courier New" w:hAnsi="Courier New"/>
          <w:sz w:val="17"/>
        </w:rPr>
        <w:t xml:space="preserve">b) Atemschutzgeräte Aufbau und Wirkungsweise des Pressluftatmers kennen; Überprüfung und Gebrauch des Pressluftatmers, Trage- und Einsatzdauer des Pressluftatmers sowie Einsatzrisiken kennen und einschätzen; Wiederherstellen der Einsatzbereitschaft    8</w:t>
      </w:r>
    </w:p>
    <w:p>
      <w:r>
        <w:rPr>
          <w:rFonts w:ascii="Courier New" w:hAnsi="Courier New"/>
          <w:sz w:val="17"/>
        </w:rPr>
        <w:t xml:space="preserve">        c) Messgeräte Anwendungsgebiete und Wirkungsweise von Gasmess- und Gasspürgeräten kennen; Kenntnisse im Umgang mit den Geräten; mögliche Sicherheitsrisiken einschätzen lernen    4</w:t>
      </w:r>
    </w:p>
    <w:p>
      <w:r>
        <w:rPr>
          <w:rFonts w:ascii="Courier New" w:hAnsi="Courier New"/>
          <w:sz w:val="17"/>
        </w:rPr>
        <w:t xml:space="preserve">        d) Brandlöschgeräte Einsatzbereitschaft von Brandlöschgeräten überprüfen; Umgang mit und Einsatzmöglichkeiten der Brandlöschgeräte (feste und tragbare) kennen; Entstehungsbrände der verschiedenen Brandklassen mit verschiedenen Brandlöschgeräten löschen; Einsatzbereitschaft wiederherstellen    6</w:t>
      </w:r>
    </w:p>
    <w:p>
      <w:r>
        <w:rPr>
          <w:rFonts w:ascii="Courier New" w:hAnsi="Courier New"/>
          <w:sz w:val="17"/>
        </w:rPr>
        <w:t xml:space="preserve">        e) Retten von Personen Verhaltensregeln beim Betreten gefährlicher Räume anwenden sowie Personen aus einem Gefahrenbereich retten    6</w:t>
      </w:r>
    </w:p>
    <w:p>
      <w:r>
        <w:rPr>
          <w:rFonts w:ascii="Courier New" w:hAnsi="Courier New"/>
          <w:sz w:val="17"/>
        </w:rPr>
        <w:t xml:space="preserve">        f) Sicherheitsrolle und Sicherheitsübungen Grundkenntnisse in verschiedenen Löschtaktiken und -techniken, Aufgaben nach der Sicherheitsrolle sowie als Mitglied einer Einsatzgruppe beherrschen, Umgang und Handhabung der Brandlöschgeräte im Einsatz    8</w:t>
      </w:r>
    </w:p>
    <w:p>
      <w:r>
        <w:rPr>
          <w:rFonts w:ascii="Courier New" w:hAnsi="Courier New"/>
          <w:sz w:val="17"/>
        </w:rPr>
        <w:t xml:space="preserve">2    Überleben auf See; Durchführen von Maßnahmen vor und nach dem Aussetzen von Rettungsmitteln sowie Handhaben und Prüfen von Rettungsmitteln und sonstiger Ausrüstung zum Rettungsdienst    a) Rettungsboote (Boote mit fester Überdachung und Freifallboote) Einsatzbereitschaft von Rettungsbooten und ihren Aussetzvorrichtungen überprüfen; Rettungsboote und Aussetzvorrichtungen klarmachen und Rettungsboote aussetzen; Rettungsbootsmotor starten und bedienen; Rettungsboot fahren, Kenntnisse im Umgang mit der Ausrüstung    8</w:t>
      </w:r>
    </w:p>
    <w:p>
      <w:r>
        <w:rPr>
          <w:rFonts w:ascii="Courier New" w:hAnsi="Courier New"/>
          <w:sz w:val="17"/>
        </w:rPr>
        <w:t xml:space="preserve">        b) aufblasbare Rettungsflöße Rettungsfloß klarmachen sowie von Hand und mit Aussetzkran aussetzen; Rettungsfloß aufrichten; Verhalten im Notfall, Kenntnisse im Umgang mit der Ausrüstung, Kontrolle der Einsatzbereitschaft    8</w:t>
      </w:r>
    </w:p>
    <w:p>
      <w:r>
        <w:rPr>
          <w:rFonts w:ascii="Courier New" w:hAnsi="Courier New"/>
          <w:sz w:val="17"/>
        </w:rPr>
        <w:t xml:space="preserve">        c) Persönliche und sonstige Rettungsmittel Kenntnisse im Umgang mit den persönlichen und sonstigen Rettungsmitteln; Notsignale und Signalmittel sowie Leinenwurfgerät (Modell) handhaben; Überlebensanzug (verschiedene Typen) anlegen; verschiedene Einsatzübungen mit angelegtem Überlebensanzug und Eintauchanzug; sicheres Anlegen und Kontrollieren der Rettungswesten und Arbeitssicherheitswesten, Kenntnisse bei der Kontrolle und im Umgang mit den funktechnischen Rettungsmitteln    6</w:t>
      </w:r>
    </w:p>
    <w:p>
      <w:r>
        <w:rPr>
          <w:rFonts w:ascii="Courier New" w:hAnsi="Courier New"/>
          <w:sz w:val="17"/>
        </w:rPr>
        <w:t xml:space="preserve">        d) Rettung von Personen Grundkenntnisse über die Organisation der Hilfeleistung im Seenotfall; Personen im Rahmen von Seenotrettungsübungen retten; Hubschrauberrettungsschlinge und Rettungsmulde oder -trage handhaben; Erstversorgung von Verletzten und Unterkühlten    6</w:t>
      </w:r>
    </w:p>
    <w:p>
      <w:r>
        <w:rPr>
          <w:rFonts w:ascii="Courier New" w:hAnsi="Courier New"/>
          <w:sz w:val="17"/>
        </w:rPr>
        <w:t xml:space="preserve">        e) Sicherheitsrolle und Sicherheitsübungen Vorbereitung zum Verlassen des Schiffes; Wahrnehmung der Aufgaben nach der Sicherheitsrolle sowie als Mitglied einer Einsatzgruppe    8</w:t>
      </w:r>
    </w:p>
    <w:p>
      <w:r>
        <w:rPr>
          <w:rFonts w:ascii="Courier New" w:hAnsi="Courier New"/>
          <w:sz w:val="17"/>
        </w:rPr>
        <w:t xml:space="preserve">3    Gefahrenabwehr (§ 5 Nummer 1 Buchstabe f)    a) Grundkenntnisse über Struktur und Aufbau der Gefahrenabwehr Grundkenntnisse über die Vorschriften und Empfehlungen, Beispiele aktueller Sicherheitsbedrohungen, Kenntnisse über die Gefahrenabwehr für Reederei, Hafen, Schiff    2</w:t>
      </w:r>
    </w:p>
    <w:p>
      <w:r>
        <w:rPr>
          <w:rFonts w:ascii="Courier New" w:hAnsi="Courier New"/>
          <w:sz w:val="17"/>
        </w:rPr>
        <w:t xml:space="preserve">        b) Erkennen von Gefahrensituationen auf See und im Hafen Allgemeine Sicherheitsmaßnahmen; Kenntnisse im Umgang mit der Ausrüstung; Methoden der Durchsuchungen, Erkennen potenzieller Gefahren, Erkennen und Auffinden von Waffen und sonstigen gefährlichen Stoffen    3</w:t>
      </w:r>
    </w:p>
    <w:p>
      <w:r>
        <w:rPr>
          <w:rFonts w:ascii="Courier New" w:hAnsi="Courier New"/>
          <w:sz w:val="17"/>
        </w:rPr>
        <w:t xml:space="preserve">        c) Verstehen und Anwenden des Sicherheitsplanes sowie aktuelle Einschätzung von Gefahren und Risiken und ihre Dokumentation Erhaltung der Sicherheit betreffend Schiff und Hafen, Kenntnisse über die verschiedenen Sicherheitsverfahren und -stufen; Übungen nach Notfallplänen, Verhalten in der Zitadelle, Dokumentation und Aufzeichnung    3</w:t>
      </w:r>
    </w:p>
    <w:p>
      <w:r>
        <w:rPr>
          <w:color w:val="555555"/>
          <w:sz w:val="17"/>
        </w:rPr>
        <w:t xml:space="preserve">Zitiervorschlag: Anlage 3 See-BAV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https://recht.nulegal.eu/gesetze/See-BAV/anlage-3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