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Ist auf einem Registerblatt für Neueintragungen kein Raum mehr oder ist das Registerblatt unübersichtlich geworden, so ist es umzuschreiben. Ein Registerblatt kann umgeschrieben werden, wenn es durch die Umschreibung wesentlich vereinfacht wird; das gleiche gilt, wenn ein bisher in festen Bänden geführtes Register als Register in Bänden oder Einzelheften mit herausnehmbaren Einlegebogen geführt werden soll. Enthält ein Registerband nur noch wenige gültige Registerblätter und erscheint daher die Ausscheidung des Bandes zweckmäßig, so können die noch gültigen Registerblätter umgeschrieben werden. Ein umgeschriebenes Blatt ist zu schließen.</w:t>
      </w:r>
    </w:p>
    <w:p>
      <w:r>
        <w:t xml:space="preserve">(2) In der Aufschrift des Blattes ist auf das bisherige Blatt zu verweisen. Die Eintragungsvermerke sind so zu fassen, daß tunlichst nur ihr gegenwärtiger Inhalt auf das neue Blatt übertragen wird. Dabei sollen regelmäßig Veränderungen in den für die Eintragung selbst bestimmten Spalten eingetragen werden. Bestehen Zweifel über die Art oder den Umfang der Eintragung, so sind die aus dem Register ersichtlichen Personen, deren Recht durch die Eintragung betroffen wird, vorher zu hören. In der dritten Abteilung ist der Tag der ersten Eintragung eines Rechts mit zu übertragen. Für gerötete, insbesondere gelöschte Eintragungen gilt § 12 Abs. 4 Satz 2. Jeder übertragene Vermerk, dessen Unterzeichnung erforderlich ist, ist mit dem Zusatz "umgeschrieben" zu versehen und zu unterzeichnen. § 12 Abs. 4 Satz 5 gilt entsprechend.</w:t>
      </w:r>
    </w:p>
    <w:p>
      <w:r>
        <w:t xml:space="preserve">(3) Das Schiffszertifikat oder der Schiffsbrief ist dem Registergericht einzureichen.</w:t>
      </w:r>
    </w:p>
    <w:p>
      <w:r>
        <w:t xml:space="preserve">(4) Die Umschreibung ist dem eingetragenen Eigentümer und den aus dem Registerblatt ersichtlichen dinglich Berechtigten bekanntzugeben.</w:t>
      </w:r>
    </w:p>
    <w:p>
      <w:r>
        <w:rPr>
          <w:color w:val="555555"/>
          <w:sz w:val="17"/>
        </w:rPr>
        <w:t xml:space="preserve">Zitiervorschlag: § 13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