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SaAusbV 2005 — Ausbildungsberufsbild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 und Vorbereiten von Arbeitsabläufen, Kundenorientierung,</w:t>
      </w:r>
    </w:p>
    <w:p>
      <w:pPr>
        <w:ind w:left="420"/>
      </w:pPr>
      <w:r>
        <w:t xml:space="preserve">6. Anfertigen und Anwenden von technischen Unterlagen,</w:t>
      </w:r>
    </w:p>
    <w:p>
      <w:pPr>
        <w:ind w:left="420"/>
      </w:pPr>
      <w:r>
        <w:t xml:space="preserve">7. Anwenden von Informations- und Kommunikationstechniken,</w:t>
      </w:r>
    </w:p>
    <w:p>
      <w:pPr>
        <w:ind w:left="420"/>
      </w:pPr>
      <w:r>
        <w:t xml:space="preserve">8. Be- und Verarbeiten von Werk- und Hilfsstoffen,</w:t>
      </w:r>
    </w:p>
    <w:p>
      <w:pPr>
        <w:ind w:left="420"/>
      </w:pPr>
      <w:r>
        <w:t xml:space="preserve">9. Handhaben und Warten von Werkzeugen, Geräten, Maschinen und technischen Einrichtungen,</w:t>
      </w:r>
    </w:p>
    <w:p>
      <w:pPr>
        <w:ind w:left="420"/>
      </w:pPr>
      <w:r>
        <w:t xml:space="preserve">10. Zuschneiden von Werk- und Hilfsstoffen,</w:t>
      </w:r>
    </w:p>
    <w:p>
      <w:pPr>
        <w:ind w:left="420"/>
      </w:pPr>
      <w:r>
        <w:t xml:space="preserve">11. Ausführen von Näharbeiten,</w:t>
      </w:r>
    </w:p>
    <w:p>
      <w:pPr>
        <w:ind w:left="420"/>
      </w:pPr>
      <w:r>
        <w:t xml:space="preserve">12. Polstern,</w:t>
      </w:r>
    </w:p>
    <w:p>
      <w:pPr>
        <w:ind w:left="420"/>
      </w:pPr>
      <w:r>
        <w:t xml:space="preserve">13. Fertigstellen und Montieren von Werkstücken,</w:t>
      </w:r>
    </w:p>
    <w:p>
      <w:pPr>
        <w:ind w:left="420"/>
      </w:pPr>
      <w:r>
        <w:t xml:space="preserve">14. Durchführen von qualitätssichernden Maßnahmen.</w:t>
      </w:r>
    </w:p>
    <w:p>
      <w:r>
        <w:t xml:space="preserve">(2) Gegenstand der Berufsausbildung in den Fachrichtungen sind mindestens die folgenden Fertigkeiten und Kenntnisse:</w:t>
      </w:r>
    </w:p>
    <w:p>
      <w:pPr>
        <w:ind w:left="420"/>
      </w:pPr>
      <w:r>
        <w:t xml:space="preserve">1. in der Fachrichtung Fahrzeugsattlerei:</w:t>
      </w:r>
    </w:p>
    <w:p>
      <w:pPr>
        <w:ind w:left="780"/>
      </w:pPr>
      <w:r>
        <w:t xml:space="preserve">a) Durchführen von Polster- und Bezugsarbeiten,</w:t>
      </w:r>
    </w:p>
    <w:p>
      <w:pPr>
        <w:ind w:left="780"/>
      </w:pPr>
      <w:r>
        <w:t xml:space="preserve">b) Herstellen und Montieren von Verdecken oder Planen,</w:t>
      </w:r>
    </w:p>
    <w:p>
      <w:pPr>
        <w:ind w:left="780"/>
      </w:pPr>
      <w:r>
        <w:t xml:space="preserve">c) Gestalten, Herstellen und Montieren von Innenverkleidungen;</w:t>
      </w:r>
    </w:p>
    <w:p>
      <w:pPr>
        <w:ind w:left="420"/>
      </w:pPr>
      <w:r>
        <w:t xml:space="preserve">2. in der Fachrichtung Reitsportsattlerei:</w:t>
      </w:r>
    </w:p>
    <w:p>
      <w:pPr>
        <w:ind w:left="780"/>
      </w:pPr>
      <w:r>
        <w:t xml:space="preserve">a) Herstellen, Anpassen und Reparieren von Reitsportzubehör und Fahrsportartikeln,</w:t>
      </w:r>
    </w:p>
    <w:p>
      <w:pPr>
        <w:ind w:left="780"/>
      </w:pPr>
      <w:r>
        <w:t xml:space="preserve">b) Herstellen, Anpassen und Reparieren von Sätteln,</w:t>
      </w:r>
    </w:p>
    <w:p>
      <w:pPr>
        <w:ind w:left="780"/>
      </w:pPr>
      <w:r>
        <w:t xml:space="preserve">c) Herstellen und Reparieren von Sportartikeln mit Leder;</w:t>
      </w:r>
    </w:p>
    <w:p>
      <w:pPr>
        <w:ind w:left="420"/>
      </w:pPr>
      <w:r>
        <w:t xml:space="preserve">3. in der Fachrichtung Feintäschnerei:</w:t>
      </w:r>
    </w:p>
    <w:p>
      <w:pPr>
        <w:ind w:left="780"/>
      </w:pPr>
      <w:r>
        <w:t xml:space="preserve">a) Entwerfen von Lederwaren,</w:t>
      </w:r>
    </w:p>
    <w:p>
      <w:pPr>
        <w:ind w:left="780"/>
      </w:pPr>
      <w:r>
        <w:t xml:space="preserve">b) Vorrichten von Außen- und Innenmaterialien,</w:t>
      </w:r>
    </w:p>
    <w:p>
      <w:pPr>
        <w:ind w:left="780"/>
      </w:pPr>
      <w:r>
        <w:t xml:space="preserve">c) Herstellen und Reparieren von Lederwaren.</w:t>
      </w:r>
    </w:p>
    <w:p>
      <w:r>
        <w:rPr>
          <w:color w:val="555555"/>
          <w:sz w:val="17"/>
        </w:rPr>
        <w:t xml:space="preserve">Zitiervorschlag: § 4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