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3718 - 3721)</w:t>
      </w:r>
    </w:p>
    <w:p>
      <w:r>
        <w:t xml:space="preserve">Sonderungsbehörde: Stadt (Gemeinde): Wittichenau</w:t>
      </w:r>
    </w:p>
    <w:p>
      <w:r>
        <w:t xml:space="preserve">Sonderungsplan auf Grund des Bodensonderungsgesetzes – BoSoG Nr. 5/1994 komplexe Bodenneuordnung in Verbindung mit unvermessenem Eigentum</w:t>
      </w:r>
    </w:p>
    <w:p>
      <w:r>
        <w:rPr>
          <w:rFonts w:ascii="Courier New" w:hAnsi="Courier New"/>
          <w:sz w:val="17"/>
        </w:rPr>
        <w:t xml:space="preserve">Kataster-(Vermessungs-)amt: Hoyerswerda</w:t>
      </w:r>
    </w:p>
    <w:p>
      <w:r>
        <w:rPr>
          <w:rFonts w:ascii="Courier New" w:hAnsi="Courier New"/>
          <w:sz w:val="17"/>
        </w:rPr>
        <w:t xml:space="preserve">Amtsgericht (Grundbuchamt): Hoyerswerda</w:t>
      </w:r>
    </w:p>
    <w:p>
      <w:r>
        <w:rPr>
          <w:rFonts w:ascii="Courier New" w:hAnsi="Courier New"/>
          <w:sz w:val="17"/>
        </w:rPr>
        <w:t xml:space="preserve">Grundbuchbezirk: Wittichenau</w:t>
      </w:r>
    </w:p>
    <w:p>
      <w:r>
        <w:rPr>
          <w:rFonts w:ascii="Courier New" w:hAnsi="Courier New"/>
          <w:sz w:val="17"/>
        </w:rPr>
        <w:t xml:space="preserve">Finanzamt: Hoyerswerda</w:t>
      </w:r>
    </w:p>
    <w:p>
      <w:r>
        <w:rPr>
          <w:rFonts w:ascii="Courier New" w:hAnsi="Courier New"/>
          <w:sz w:val="17"/>
        </w:rPr>
        <w:t xml:space="preserve">Gemeinde: Wittichenau    Gemarkung: Wittichenau    Flur: 5</w:t>
      </w:r>
    </w:p>
    <w:p>
      <w:r>
        <w:rPr>
          <w:rFonts w:ascii="Courier New" w:hAnsi="Courier New"/>
          <w:sz w:val="17"/>
        </w:rP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25.03.94    durch Muster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rPr>
          <w:rFonts w:ascii="Courier New" w:hAnsi="Courier New"/>
          <w:sz w:val="17"/>
        </w:rP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25.03.94    durch Muster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t xml:space="preserve">Der Sonderungsplan ist Bestandteil des Bescheides vom31. März 1994</w:t>
      </w:r>
    </w:p>
    <w:p>
      <w:r>
        <w:t xml:space="preserve">Sonderungsplan auf Grund des Bodensonderungsgesetzes – BoSoG Nr. 5/1994 komplexe Bodenneuordnung in Verbindung mit unvermessenem Eigentum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 Nr.    Flur    Flurstück (Ant.-Nr.)    Fläche m2    Grundbuchblatt    Eigentümer(in)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1    5    5000    4548    576        ungetrennte Hofräume</w:t>
      </w:r>
    </w:p>
    <w:p>
      <w:r>
        <w:rPr>
          <w:rFonts w:ascii="Courier New" w:hAnsi="Courier New"/>
          <w:sz w:val="17"/>
        </w:rPr>
        <w:t xml:space="preserve">189</w:t>
      </w:r>
    </w:p>
    <w:p>
      <w:r>
        <w:rPr>
          <w:rFonts w:ascii="Courier New" w:hAnsi="Courier New"/>
          <w:sz w:val="17"/>
        </w:rPr>
        <w:t xml:space="preserve">2    5    (5118)        1038        Köperich, Karl</w:t>
      </w:r>
    </w:p>
    <w:p>
      <w:r>
        <w:rPr>
          <w:rFonts w:ascii="Courier New" w:hAnsi="Courier New"/>
          <w:sz w:val="17"/>
        </w:rPr>
        <w:t xml:space="preserve">3    5    (5119)        1057        Schulz, Karl</w:t>
      </w:r>
    </w:p>
    <w:p>
      <w:r>
        <w:rPr>
          <w:rFonts w:ascii="Courier New" w:hAnsi="Courier New"/>
          <w:sz w:val="17"/>
        </w:rPr>
        <w:t xml:space="preserve">4    5    (5120)        2118        Hörold, Max</w:t>
      </w:r>
    </w:p>
    <w:p>
      <w:r>
        <w:rPr>
          <w:rFonts w:ascii="Courier New" w:hAnsi="Courier New"/>
          <w:sz w:val="17"/>
        </w:rPr>
        <w:t xml:space="preserve">5    5    (5121)        2214        Junge, Edwin</w:t>
      </w:r>
    </w:p>
    <w:p>
      <w:r>
        <w:rPr>
          <w:rFonts w:ascii="Courier New" w:hAnsi="Courier New"/>
          <w:sz w:val="17"/>
        </w:rPr>
        <w:t xml:space="preserve">6    5    (5122)        1487        Schroda, Arno</w:t>
      </w:r>
    </w:p>
    <w:p>
      <w:r>
        <w:rPr>
          <w:rFonts w:ascii="Courier New" w:hAnsi="Courier New"/>
          <w:sz w:val="17"/>
        </w:rPr>
        <w:t xml:space="preserve">7    5    (5123)        1423        Männich, Horst</w:t>
      </w:r>
    </w:p>
    <w:p>
      <w:r>
        <w:rPr>
          <w:rFonts w:ascii="Courier New" w:hAnsi="Courier New"/>
          <w:sz w:val="17"/>
        </w:rPr>
        <w:t xml:space="preserve">                        (Zu gleichen Anteilen, § 2 Abs. 3 BoSoG)</w:t>
      </w:r>
    </w:p>
    <w:p>
      <w:r>
        <w:rPr>
          <w:rFonts w:ascii="Courier New" w:hAnsi="Courier New"/>
          <w:sz w:val="17"/>
        </w:rPr>
        <w:t xml:space="preserve">Neuer Bestand[*]</w:t>
      </w:r>
    </w:p>
    <w:p>
      <w:r>
        <w:rPr>
          <w:rFonts w:ascii="Courier New" w:hAnsi="Courier New"/>
          <w:sz w:val="17"/>
        </w:rPr>
        <w:t xml:space="preserve">zu lfd. Nr.    Flur    Flurstück    Fläche m2    Nutzungsart    Lage    Grundbuchblatt    Eigentümer(in)</w:t>
      </w:r>
    </w:p>
    <w:p>
      <w:r>
        <w:rPr>
          <w:rFonts w:ascii="Courier New" w:hAnsi="Courier New"/>
          <w:sz w:val="17"/>
        </w:rPr>
        <w:t xml:space="preserve">6    7    8    9    10    11    12</w:t>
      </w:r>
    </w:p>
    <w:p>
      <w:r>
        <w:rPr>
          <w:rFonts w:ascii="Courier New" w:hAnsi="Courier New"/>
          <w:sz w:val="17"/>
        </w:rPr>
        <w:t xml:space="preserve">1[**]    5    487    1164    Gebäude- und FreiflächeGruppenhaus    Meisenweg 2    (neu)    Wohungsges. mbH Wittichenau mit Sitz in Wittichenau</w:t>
      </w:r>
    </w:p>
    <w:p>
      <w:r>
        <w:rPr>
          <w:rFonts w:ascii="Courier New" w:hAnsi="Courier New"/>
          <w:sz w:val="17"/>
        </w:rPr>
        <w:t xml:space="preserve">    5    488    890    Gebäude- und FreiflächeGruppenhaus    Kamenzer Str. 17    (neu)    Wohungsges. mbH Wittichenau mit Sitz in Wittichenau</w:t>
      </w:r>
    </w:p>
    <w:p>
      <w:r>
        <w:rPr>
          <w:rFonts w:ascii="Courier New" w:hAnsi="Courier New"/>
          <w:sz w:val="17"/>
        </w:rPr>
        <w:t xml:space="preserve">    5    489    525    Verkehrsfl. Straße,mehrbahnig    Meisenweg    (neu)    Stadt Wittichenau</w:t>
      </w:r>
    </w:p>
    <w:p>
      <w:r>
        <w:rPr>
          <w:rFonts w:ascii="Courier New" w:hAnsi="Courier New"/>
          <w:sz w:val="17"/>
        </w:rPr>
        <w:t xml:space="preserve">    5    490    1084    Gebäude- und FreiflächeGruppenhaus    Meisenweg 3    (neu)    Wohungsges. mbH Wittichenau mit Sitz in Wittichenau</w:t>
      </w:r>
    </w:p>
    <w:p>
      <w:r>
        <w:rPr>
          <w:rFonts w:ascii="Courier New" w:hAnsi="Courier New"/>
          <w:sz w:val="17"/>
        </w:rPr>
        <w:t xml:space="preserve">    5    491    885    Gebäude- und FreiflächeGruppenhaus    Kamenzer Str. 19    (neu)    Wohungsges. mbH Wittichenau mit Sitz in Wittichenau</w:t>
      </w:r>
    </w:p>
    <w:p>
      <w:r>
        <w:rPr>
          <w:rFonts w:ascii="Courier New" w:hAnsi="Courier New"/>
          <w:sz w:val="17"/>
        </w:rPr>
        <w:t xml:space="preserve">4548        </w:t>
      </w:r>
    </w:p>
    <w:p>
      <w:r>
        <w:t xml:space="preserve">* Teilung gemäß § 5 BoSoG.</w:t>
      </w:r>
    </w:p>
    <w:p>
      <w:r>
        <w:t xml:space="preserve">** Der alte Bestand erlischt.</w:t>
      </w:r>
    </w:p>
    <w:p>
      <w:r>
        <w:t xml:space="preserve">Sonderungsplan auf Grund des Bodensonderungsgesetzes – BoSoG Nr. 5/1994 komplexe Bodenneuordnung in Verbindung mit unvermessenem Eigentum</w:t>
      </w:r>
    </w:p>
    <w:p>
      <w:r>
        <w:rPr>
          <w:rFonts w:ascii="Courier New" w:hAnsi="Courier New"/>
          <w:sz w:val="17"/>
        </w:rPr>
        <w:t xml:space="preserve">Gemeinde: Wittichenau    Gemarkung: Wittichenau    Flur: 5</w:t>
      </w:r>
    </w:p>
    <w:p>
      <w:r>
        <w:rPr>
          <w:rFonts w:ascii="Courier New" w:hAnsi="Courier New"/>
          <w:sz w:val="17"/>
        </w:rPr>
        <w:t xml:space="preserve">Bestandskarte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t xml:space="preserve">Sonderungsplan auf Grund des Bodensonderungsgesetzes – BoSoG Nr. 5/1994 komplexe Bodenneuordnung in Verbindung mit unvermessenem Eigentum</w:t>
      </w:r>
    </w:p>
    <w:p>
      <w:r>
        <w:rPr>
          <w:rFonts w:ascii="Courier New" w:hAnsi="Courier New"/>
          <w:sz w:val="17"/>
        </w:rPr>
        <w:t xml:space="preserve">Gemeinde: Wittichenau    Gemarkung: Wittichenau    Flur: 5</w:t>
      </w:r>
    </w:p>
    <w:p>
      <w:r>
        <w:rPr>
          <w:rFonts w:ascii="Courier New" w:hAnsi="Courier New"/>
          <w:sz w:val="17"/>
        </w:rPr>
        <w:t xml:space="preserve">Grundstückskarte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5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