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SOGES (Sachsen) — Organisation und Durchführung der Leistungsnachweise</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Zu Beginn des Schuljahres beschließt die Gesamtlehrerkonferenz für jede Klassen- und Jahrgangsstufe jeweils die Anzahl der Klassenarbeiten oder Klausuren und Komplexen Leistungen und deren Verteilung auf die Fächer. Die Anzahl der Klassenarbeiten oder Klausuren und Komplexen Leistungen je Schülerin oder Schüler soll in den Klassenstufen 5 bis 10 im Schuljahr 25 und in den Jahrgangsstufen 11 und 12 je Kurshalbjahr 18 nicht überschreiten.</w:t>
      </w:r>
    </w:p>
    <w:p>
      <w:r>
        <w:t xml:space="preserve">(2) In jedem Leistungskursfach sind in den Kurshalbjahren 11/I bis 12/I mindestens zwei Klausuren und im Kurshalbjahr 12/II mindestens eine Klausur zu schreiben. In jedem Grundkursfach mit Ausnahme von Sport ist in den Kurshalbjahren 11/I bis 12/II mindestens eine Klausur zu schreiben.</w:t>
      </w:r>
    </w:p>
    <w:p>
      <w:r>
        <w:t xml:space="preserve">(3) Die Bewertung einer Komplexen Leistung in den Jahrgangsstufen 11 und 12 fließt in dem Kurshalbjahr in das Kurshalbjahreszeugnis ein, in dem sie bewertet wird. In einem Kurshalbjahr kann je Fach höchstens eine Komplexe Leistung in die Bewertung einfließen.</w:t>
      </w:r>
    </w:p>
    <w:p>
      <w:r>
        <w:t xml:space="preserve">(4) Die Arbeitszeit in den Klausuren soll nicht mehr als 90 Minuten betragen. In den Fächern Deutsch und Kunst sowie in den Fremdsprachen beträgt die Arbeitszeit bis zu 180 Minuten. In den Fächern der schriftlichen Abiturprüfung kann je eine Klausur über die Dauer der in der Abiturprüfung vorgesehenen Zeit geschrieben werden.</w:t>
      </w:r>
    </w:p>
    <w:p>
      <w:r>
        <w:t xml:space="preserve">(5) In der Regel dürfen Schülerinnen und Schüler der Klassenstufen 1 bis 4 nicht mehr als zwei Klassenarbeiten und ab Klassenstufe 5 nicht mehr als drei Klassenarbeiten oder Klausuren je Woche und nicht mehr als eine Klassenarbeit oder Klausur je Tag schreiben. In den Klassenstufen 1 bis 4 sollen Klassenarbeiten nicht an zwei aufeinander folgenden Tagen und nicht unmittelbar nach den Ferien geschrieben werden. Der Aufwand für die Erarbeitung von Komplexen Leistungen soll bei der Festlegung der Termine der Klassenarbeiten und Klausuren berücksichtigt werden.</w:t>
      </w:r>
    </w:p>
    <w:p>
      <w:r>
        <w:t xml:space="preserve">(6) Klassenarbeiten und Klausuren sind den Schülerinnen und Schülern in der Regel mindestens eine Woche zuvor anzukündigen.</w:t>
      </w:r>
    </w:p>
    <w:p>
      <w:r>
        <w:t xml:space="preserve">(7) Alle Klassenarbeiten oder Klausuren und Komplexen Leistungen werden von der Fachlehrerin oder dem Fachlehrer korrigiert zurückgegeben und besprochen. Die Zeit bis zur Rückgabe soll bei Klassenarbeiten in den Klassenstufen 1 bis 4 eine Woche, in den Klassenstufen 5 bis 10 zwei Wochen und bei Klausuren drei Wochen nicht überschreiten.</w:t>
      </w:r>
    </w:p>
    <w:p>
      <w:r>
        <w:t xml:space="preserve">(8) Alle Klassenarbeiten oder Klausuren und Komplexen Leistungen werden der Schülerin oder dem Schüler zur Kenntnisnahme durch die Eltern mit nach Hause gegeben, wenn der Schüler minderjährig ist. Die Fachlehrerin oder der Fachlehrer überprüft die Kenntnisnahme. Die Aufbewahrung der ausgehändigten Arbeiten obliegt den Eltern oder der Schülerin oder dem Schüler, wenn sie oder er volljährig ist.</w:t>
      </w:r>
    </w:p>
    <w:p>
      <w:r>
        <w:rPr>
          <w:color w:val="555555"/>
          <w:sz w:val="17"/>
        </w:rPr>
        <w:t xml:space="preserve">Zitiervorschlag: § 28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https://recht.nulegal.eu/gesetze/SOGES/28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