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SN-9761 (Sachsen) — Inkrafttreten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9. August 2007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SN-9761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https://recht.nulegal.eu/gesetze/SN-9761/3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