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SN-3857 (Sachsen)</w:t>
      </w:r>
    </w:p>
    <w:p>
      <w:r>
        <w:rPr>
          <w:color w:val="555555"/>
          <w:sz w:val="18"/>
        </w:rPr>
        <w:t xml:space="preserve">Verordnung zur Durchführung des Gesetzes zur Regelung des Kirchensteuerwesens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Verzeichnis der steuerberechtigten Körperschaften, deren Kirchensteuer von den Finanzämtern verwaltet werden</w:t>
      </w:r>
    </w:p>
    <w:p>
      <w:r>
        <w:t xml:space="preserve">1. Im Bereich der Evangelischen Kirche:</w:t>
      </w:r>
    </w:p>
    <w:p>
      <w:r>
        <w:t xml:space="preserve">a)</w:t>
      </w:r>
    </w:p>
    <w:p>
      <w:r>
        <w:t xml:space="preserve">Evangelisch-Lutherische Landeskirche Sachsens</w:t>
      </w:r>
    </w:p>
    <w:p>
      <w:r>
        <w:t xml:space="preserve">b)</w:t>
      </w:r>
    </w:p>
    <w:p>
      <w:r>
        <w:t xml:space="preserve">Evangelische Kirche in Mitteldeutschland</w:t>
      </w:r>
    </w:p>
    <w:p>
      <w:r>
        <w:t xml:space="preserve">c)</w:t>
      </w:r>
    </w:p>
    <w:p>
      <w:r>
        <w:t xml:space="preserve">Evangelische Kirche Berlin-Brandenburg-schlesische Oberlausitz</w:t>
      </w:r>
    </w:p>
    <w:p>
      <w:r>
        <w:t xml:space="preserve">d)</w:t>
      </w:r>
    </w:p>
    <w:p>
      <w:r>
        <w:t xml:space="preserve">Evangelisch-reformierte Kirche</w:t>
      </w:r>
    </w:p>
    <w:p>
      <w:r>
        <w:t xml:space="preserve">2. Im Bereich der Katholischen Kirche:</w:t>
      </w:r>
    </w:p>
    <w:p>
      <w:r>
        <w:t xml:space="preserve">a)</w:t>
      </w:r>
    </w:p>
    <w:p>
      <w:r>
        <w:t xml:space="preserve">Bistum Dresden-Meißen</w:t>
      </w:r>
    </w:p>
    <w:p>
      <w:r>
        <w:t xml:space="preserve">b)</w:t>
      </w:r>
    </w:p>
    <w:p>
      <w:r>
        <w:t xml:space="preserve">Bistum Görlitz</w:t>
      </w:r>
    </w:p>
    <w:p>
      <w:r>
        <w:t xml:space="preserve">c)</w:t>
      </w:r>
    </w:p>
    <w:p>
      <w:r>
        <w:t xml:space="preserve">Bistum Magdeburg</w:t>
      </w:r>
    </w:p>
    <w:p>
      <w:r>
        <w:rPr>
          <w:color w:val="555555"/>
          <w:sz w:val="17"/>
        </w:rPr>
        <w:t xml:space="preserve">Zitiervorschlag: Anlage SN-3857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https://recht.nulegal.eu/gesetze/SN-3857/anlage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SN-3857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