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SN-20855 (Sachsen) — Flüchtlingssozialarbeit und Rückkehrberatung in den Landkreisen und Kreisfreien Städten</w:t>
      </w:r>
    </w:p>
    <w:p>
      <w:r>
        <w:rPr>
          <w:color w:val="555555"/>
          <w:sz w:val="18"/>
        </w:rPr>
        <w:t xml:space="preserve">Sächsisches Integrations- und Teilhabegesetz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Integrationsbehörden können die soziale Beratung und Unterstützung der ihnen zugewiesenen Flüchtlinge und die Beratung zur freiwilligen Rückkehr wahrnehmen.</w:t>
      </w:r>
    </w:p>
    <w:p>
      <w:r>
        <w:t xml:space="preserve">(2) Die Flüchtlingssozialarbeit gibt den Flüchtlingen in der neuen Lebenssituation Orientierung und unterstützt sie bei der Alltagsbewältigung.</w:t>
      </w:r>
    </w:p>
    <w:p>
      <w:r>
        <w:t xml:space="preserve">(3) Die Rückkehrberatung zeigt die individuellen Möglichkeiten der Rückkehr und nachhaltigen Reintegration im Herkunftsland sowie deren Förderung auf und legt insbesondere bei ausreisepflichtigen Personen die Vorteile einer freiwilligen Rückkehr dar.</w:t>
      </w:r>
    </w:p>
    <w:p>
      <w:r>
        <w:rPr>
          <w:color w:val="555555"/>
          <w:sz w:val="17"/>
        </w:rPr>
        <w:t xml:space="preserve">Zitiervorschlag: § 13 SN-20855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https://recht.nulegal.eu/gesetze/SN-20855/13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