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SKV-MV — Meldungen der Auszubildenden des Zweiten Bildungswegs</w:t>
      </w:r>
    </w:p>
    <w:p>
      <w:r>
        <w:rPr>
          <w:color w:val="555555"/>
          <w:sz w:val="18"/>
        </w:rPr>
        <w:t xml:space="preserve">Studentenkrankenversicherungs-Meldeverordnung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Die nach § 5 Abs. 1 Nr. 10 zweiter Halbsatz des Fünften Buches Sozialgesetzbuch versicherungspflichtigen Auszubildenden des Zweiten Bildungswegs haben der Ausbildungsstätte eine Erklärung über die zuständige Krankenkasse nach dem Muster der Anlage 7 vorzulegen. Die Ausbildungsstätte meldet der zuständigen Krankenkasse den Beginn der Ausbildung in einem förderungsfähigen Teil eines Ausbildungsabschnitts nach dem Bundesausbildungsförderungsgesetz, indem sie die Erklärung nach dem Muster der Anlage 7 entsprechend ergänzt und der Krankenkasse unverzüglich zuleitet. Die Krankenkasse bescheinigt der Ausbildungsstätte auf einem Vordruck nach dem Muster der Anlage 8 (in zweifacher Ausfertigung), daß der Auszubildende bei ihr pflichtversichert ist. Die Ausbildungsstätte meldet der zuständigen Krankenkasse durch Ergänzung des Vordrucks nach dem Muster der Anlage 8 das Ende der Ausbildung unverzüglich. § 3 gilt entsprechend.</w:t>
      </w:r>
    </w:p>
    <w:p>
      <w:r>
        <w:rPr>
          <w:color w:val="555555"/>
          <w:sz w:val="17"/>
        </w:rPr>
        <w:t xml:space="preserve">Zitiervorschlag: § 7 SKV-MV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https://recht.nulegal.eu/gesetze/SKV-MV/7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