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SGB 9 2018 — Sicherstellungsauftrag</w:t>
      </w:r>
    </w:p>
    <w:p>
      <w:r>
        <w:rPr>
          <w:color w:val="555555"/>
          <w:sz w:val="18"/>
        </w:rPr>
        <w:t xml:space="preserve">Neuntes Buch Sozialgesetzbuch</w:t>
      </w:r>
    </w:p>
    <w:p>
      <w:r>
        <w:rPr>
          <w:color w:val="555555"/>
          <w:sz w:val="18"/>
        </w:rPr>
        <w:t xml:space="preserve">Stand: 10.01.2020 (konsolidierte Textfassung, kein amtliches Inkrafttretensdatum)</w:t>
      </w:r>
    </w:p>
    <w:p>
      <w:r>
        <w:t xml:space="preserve">Die Träger der Eingliederungshilfe haben im Rahmen ihrer Leistungsverpflichtung eine personenzentrierte Leistung für Leistungsberechtigte unabhängig vom Ort der Leistungserbringung sicherzustellen (Sicherstellungsauftrag), soweit dieser Teil nichts Abweichendes bestimmt. Sie schließen hierzu Vereinbarungen mit den Leistungsanbietern nach den Vorschriften des Kapitels 8 ab. Im Rahmen der Strukturplanung sind die Erkenntnisse aus der Gesamtplanung nach Kapitel 7 zu berücksichtigen.</w:t>
      </w:r>
    </w:p>
    <w:p>
      <w:r>
        <w:rPr>
          <w:color w:val="555555"/>
          <w:sz w:val="17"/>
        </w:rPr>
        <w:t xml:space="preserve">Zitiervorschlag: § 95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https://recht.nulegal.eu/gesetze/SGB%209%202018/95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