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39a SGB 5 — Stationäre und ambulante Hospizleistungen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Versicherte, die keiner Krankenhausbehandlung bedürfen, haben im Rahmen der Verträge nach Satz 4 Anspruch auf einen Zuschuß zu stationärer oder teilstationärer Versorgung in Hospizen, in denen palliativ-medizinische Behandlung erbracht wird, wenn eine ambulante Versorgung im Haushalt oder der Familie des Versicherten nicht erbracht werden kann. Die Krankenkasse trägt die zuschussfähigen Kosten nach Satz 1 unter Anrechnung der Leistungen nach dem Elften Buch zu 95 Prozent. Der Zuschuss darf kalendertäglich 9 Prozent der monatlichen Bezugsgröße nach § 18 Abs. 1 des Vierten Buches nicht unterschreiten und unter Anrechnung der Leistungen anderer Sozialleistungsträger die tatsächlichen kalendertäglichen Kosten nach Satz 1 nicht überschreiten. Der Spitzenverband Bund der Krankenkassen vereinbart mit den für die Wahrnehmung der Interessen der stationären Hospize maßgeblichen Spitzenorganisationen das Nähere über Art und Umfang der Versorgung nach Satz 1. Dabei ist den besonderen Belangen der Versorgung in Kinderhospizen und in Erwachsenenhospizen durch jeweils gesonderte Vereinbarungen nach Satz 4 ausreichend Rechnung zu tragen. In den Vereinbarungen nach Satz 4 sind bundesweit geltende Standards zum Leistungsumfang und zur Qualität der zuschussfähigen Leistungen festzulegen. Der besondere Verwaltungsaufwand stationärer Hospize ist dabei zu berücksichtigen. Die Vereinbarungen nach Satz 4 sind mindestens alle vier Jahre zu überprüfen und an aktuelle Versorgungs- und Kostenentwicklungen anzupassen. In den Vereinbarungen ist auch zu regeln, in welchen Fällen Bewohner einer stationären Pflegeeinrichtung in ein stationäres Hospiz wechseln können; dabei sind die berechtigten Wünsche der Bewohner zu berücksichtigen. Der Kassenärztlichen Bundesvereinigung ist Gelegenheit zur Stellungnahme zu geben. In den über die Einzelheiten der Versorgung nach Satz 1 zwischen Krankenkassen und Hospizen abzuschließenden Verträgen ist zu regeln, dass im Falle von Nichteinigung eine von den Parteien zu bestimmende unabhängige Schiedsperson den Vertragsinhalt festlegt. Einigen sich die Vertragspartner nicht auf eine Schiedsperson, so wird diese von der für die vertragschließende Krankenkasse zuständigen Aufsichtsbehörde bestimmt. Die Kosten des Schiedsverfahrens tragen die Vertragspartner zu gleichen Teilen.</w:t>
      </w:r>
    </w:p>
    <w:p>
      <w:r>
        <w:t xml:space="preserve">(2) Die Krankenkasse hat ambulante Hospizdienste zu fördern, die für Versicherte, die keiner Krankenhausbehandlung und keiner stationären oder teilstationären Versorgung in einem Hospiz bedürfen, qualifizierte ehrenamtliche Sterbebegleitung in deren Haushalt, in der Familie, in stationären Pflegeeinrichtungen, in Einrichtungen der Eingliederungshilfe für behinderte Menschen oder der Kinder- und Jugendhilfe erbringen. Satz 1 gilt entsprechend, wenn ambulante Hospizdienste für Versicherte in Krankenhäusern Sterbebegleitung im Auftrag des jeweiligen Krankenhausträgers erbringen. Voraussetzung der Förderung ist außerdem, dass der ambulante Hospizdienst</w:t>
      </w:r>
    </w:p>
    <w:p>
      <w:pPr>
        <w:ind w:left="420"/>
      </w:pPr>
      <w:r>
        <w:t xml:space="preserve">1. mit palliativ-medizinisch erfahrenen Pflegediensten und Ärzten zusammenarbeitet sowie</w:t>
      </w:r>
    </w:p>
    <w:p>
      <w:pPr>
        <w:ind w:left="420"/>
      </w:pPr>
      <w:r>
        <w:t xml:space="preserve">2. unter der fachlichen Verantwortung einer Pflegefachperson oder einer anderen fachlich qualifizierten Person steht, die über mehrjährige Erfahrung in der palliativ-medizinischen Pflege oder über eine entsprechende Weiterbildung verfügt und eine Weiterbildung als verantwortliche Pflegefachperson oder in Leitungsfunktionen nachweisen kann.</w:t>
      </w:r>
    </w:p>
    <w:p>
      <w:r>
        <w:t xml:space="preserve">Der ambulante Hospizdienst erbringt palliativ-pflegerische Beratung durch entsprechend ausgebildete Fachkräfte und stellt die Gewinnung, Schulung, Koordination und Unterstützung der ehrenamtlich tätigen Personen, die für die Sterbebegleitung zur Verfügung stehen, sicher. Die Förderung nach Satz 1 erfolgt durch einen angemessenen Zuschuss zu den notwendigen Personal- und Sachkosten. Der Zuschuss bezieht sich auf Leistungseinheiten, die sich aus dem Verhältnis der Zahl der qualifizierten Ehrenamtlichen zu der Zahl der Sterbebegleitungen bestimmen. Die Ausgaben der Krankenkassen für die Förderung nach Satz 1 betragen je Leistungseinheit 13 vom Hundert der monatlichen Bezugsgröße nach § 18 Absatz 1 des Vierten Buches, sie dürfen die zuschussfähigen Personal- und Sachkosten des Hospizdienstes nicht überschreiten. Der Spitzenverband Bund der Krankenkassen vereinbart mit den für die Wahrnehmung der Interessen der ambulanten Hospizdienste maßgeblichen Spitzenorganisationen das Nähere zu den Voraussetzungen der Förderung sowie zu Inhalt, Qualität und Umfang der ambulanten Hospizarbeit. Dabei ist den besonderen Belangen der Versorgung von Kindern und Jugendlichen sowie der Versorgung von Erwachsenen durch ambulante Hospizdienste durch jeweils gesonderte Vereinbarungen nach Satz 8 Rechnung zu tragen. Zudem ist der ambulanten Hospizarbeit in Pflegeeinrichtungen nach § 72 des Elften Buches Rechnung zu tragen. Es ist sicherzustellen, dass ein bedarfsgerechtes Verhältnis von ehrenamtlichen und hauptamtlichen Mitarbeitern gewährleistet ist, und dass die Förderung zeitnah ab dem Zeitpunkt erfolgt, in dem der ambulante Hospizdienst zuschussfähige Sterbebegleitung leistet. Die Vereinbarung ist mindestens alle vier Jahre zu überprüfen und an aktuelle Versorgungs- und Kostenentwicklungen anzupassen. Pflegeeinrichtungen nach § 72 des Elften Buches sollen mit ambulanten Hospizdiensten zusammenarbeiten.</w:t>
      </w:r>
    </w:p>
    <w:p>
      <w:r>
        <w:rPr>
          <w:color w:val="555555"/>
          <w:sz w:val="17"/>
        </w:rPr>
        <w:t xml:space="preserve">Zitiervorschlag: § 39a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https://recht.nulegal.eu/gesetze/SGB%205/39a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39a SGB 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