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367 SGB 5 — Vereinbarung über technische Verfahren zu telemedizinischen Konsilien</w:t>
      </w:r>
    </w:p>
    <w:p>
      <w:r>
        <w:rPr>
          <w:color w:val="555555"/>
          <w:sz w:val="18"/>
        </w:rPr>
        <w:t xml:space="preserve">Sozialgesetzbuch (SGB) Fünftes Buch (V) - Gesetzliche Krankenversicherung - (Artikel 1 des Gesetzes v. 20. Dezember 1988, BGBl. I S. 2477)</w:t>
      </w:r>
    </w:p>
    <w:p>
      <w:r>
        <w:rPr>
          <w:color w:val="555555"/>
          <w:sz w:val="18"/>
        </w:rPr>
        <w:t xml:space="preserve">Stand: 29.03.2024 (konsolidierte Textfassung, kein amtliches Inkrafttretensdatum)</w:t>
      </w:r>
    </w:p>
    <w:p>
      <w:r>
        <w:t xml:space="preserve">(1) Die Kassenärztlichen Bundesvereinigungen und die Deutsche Krankenhausgesellschaft vereinbaren bis zum 31. März 2020 mit dem Spitzenverband Bund der Krankenkassen in Abstimmung mit dem Bundesamt für Sicherheit in der Informationstechnik und der Gesellschaft für Telematik sowie im Benehmen mit der Deutschen Gesetzlichen Unfallversicheurng e. V. die Anforderungen an die technischen Verfahren zu telemedizinischen Konsilien, insbesondere Einzelheiten hinsichtlich der Qualität und der Sicherheit, und die Anforderungen an die technische Umsetzung.</w:t>
      </w:r>
    </w:p>
    <w:p>
      <w:r>
        <w:t xml:space="preserve">(2) Kommt die Vereinbarung nach Absatz 1 nicht zustande, so ist auf Antrag eines der Vereinbarungspartner ein Schlichtungsverfahren nach § 370 bei der Schlichtungsstelle nach § 319 einzuleiten.</w:t>
      </w:r>
    </w:p>
    <w:p>
      <w:r>
        <w:rPr>
          <w:color w:val="555555"/>
          <w:sz w:val="17"/>
        </w:rPr>
        <w:t xml:space="preserve">Zitiervorschlag: § 367 SGB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https://recht.nulegal.eu/gesetze/SGB%205/367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