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82c SGB 3 — Anrechnung von Nebeneinkommen und sonstigen Zahlungen des Arbeitgebers</w:t>
      </w:r>
    </w:p>
    <w:p>
      <w:r>
        <w:rPr>
          <w:color w:val="555555"/>
          <w:sz w:val="18"/>
        </w:rPr>
        <w:t xml:space="preserve">Sozialgesetzbuch (SGB) Drittes Buch (III) - Arbeitsförderung - (Artikel 1 des Gesetzes vom 24. März 1997, BGBl. I S. 594)</w:t>
      </w:r>
    </w:p>
    <w:p>
      <w:r>
        <w:rPr>
          <w:color w:val="555555"/>
          <w:sz w:val="18"/>
        </w:rPr>
        <w:t xml:space="preserve">Stand: 01.04.2024 (konsolidierte Textfassung, kein amtliches Inkrafttretensdatum)</w:t>
      </w:r>
    </w:p>
    <w:p>
      <w:r>
        <w:t xml:space="preserve">(1) Ist eine Arbeitnehmerin oder ein Arbeitnehmer während einer Zeit erwerbstätig, für die ihr oder ihm Qualifizierungsgeld zusteht, ist das daraus erzielte Einkommen nach Abzug der Steuern, der Sozialversicherungsbeiträge, der Werbungskosten sowie eines Freibetrages in Höhe von 165 Euro in dem Kalendermonat, in dem die Tätigkeit neben der Weiterbildung ausgeübt wird, auf das Qualifizierungsgeld anzurechnen. Handelt es sich um eine selbständige Tätigkeit, eine Tätigkeit als mithelfende Familienangehörige oder mithelfender Familienangehöriger, sind bei der Anrechnung pauschal 30 Prozent der Betriebseinnahmen als Betriebsausgaben abzusetzen, es sei denn, die Arbeitnehmerin oder der Arbeitnehmer weist höhere Betriebsausgaben nach. Die Sätze 1 und 2 gelten nicht für Einkommen aus Erwerbstätigkeiten, die bereits im maßgeblichen Referenzzeitraum ausgeübt wurden.</w:t>
      </w:r>
    </w:p>
    <w:p>
      <w:r>
        <w:t xml:space="preserve">(2) Leistungen, die eine Bezieherin oder ein Bezieher von Qualifizierungsgeld</w:t>
      </w:r>
    </w:p>
    <w:p>
      <w:pPr>
        <w:ind w:left="420"/>
      </w:pPr>
      <w:r>
        <w:t xml:space="preserve">1. vom Arbeitgeber wegen der Teilnahme an einer Maßnahme im Rahmen von § 82a erhält oder</w:t>
      </w:r>
    </w:p>
    <w:p>
      <w:pPr>
        <w:ind w:left="420"/>
      </w:pPr>
      <w:r>
        <w:t xml:space="preserve">2. auf Grund eines bestehenden Arbeitsverhältnisses ohne Ausübung einer Beschäftigung für die Zeit der Teilnahme an einer Maßnahme im Rahmen von § 82a erhält,</w:t>
      </w:r>
    </w:p>
    <w:p>
      <w:r>
        <w:t xml:space="preserve">werden nicht auf das Qualifizierungsgeld angerechnet, soweit sie zusammen mit dem Qualifizierungsgeld das Soll-Entgelt nicht übersteigen.</w:t>
      </w:r>
    </w:p>
    <w:p>
      <w:r>
        <w:rPr>
          <w:color w:val="555555"/>
          <w:sz w:val="17"/>
        </w:rPr>
        <w:t xml:space="preserve">Zitiervorschlag: § 82c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https://recht.nulegal.eu/gesetze/SGB%203/82c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