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63 SGB 12 — Leistungen für Pflegebedürftige</w:t>
      </w:r>
    </w:p>
    <w:p>
      <w:r>
        <w:rPr>
          <w:color w:val="555555"/>
          <w:sz w:val="18"/>
        </w:rPr>
        <w:t xml:space="preserve">Sozialgesetzbuch (SGB) Zwölftes Buch (XII) - Sozialhilfe - (Artikel 1 des Gesetzes vom 27. Dezember 2003, BGBl. I S. 3022)</w:t>
      </w:r>
    </w:p>
    <w:p>
      <w:r>
        <w:rPr>
          <w:color w:val="555555"/>
          <w:sz w:val="18"/>
        </w:rPr>
        <w:t xml:space="preserve">Stand: 17.06.2021 (konsolidierte Textfassung, kein amtliches Inkrafttretensdatum)</w:t>
      </w:r>
    </w:p>
    <w:p>
      <w:r>
        <w:t xml:space="preserve">(1) Die Hilfe zur Pflege umfasst für Pflegebedürftige der Pflegegrade 2, 3, 4 oder 5</w:t>
      </w:r>
    </w:p>
    <w:p>
      <w:pPr>
        <w:ind w:left="420"/>
      </w:pPr>
      <w:r>
        <w:t xml:space="preserve">1. häusliche Pflege in Form von</w:t>
      </w:r>
    </w:p>
    <w:p>
      <w:pPr>
        <w:ind w:left="780"/>
      </w:pPr>
      <w:r>
        <w:t xml:space="preserve">a) Pflegegeld (§ 64a),</w:t>
      </w:r>
    </w:p>
    <w:p>
      <w:pPr>
        <w:ind w:left="780"/>
      </w:pPr>
      <w:r>
        <w:t xml:space="preserve">b) häuslicher Pflegehilfe (§ 64b),</w:t>
      </w:r>
    </w:p>
    <w:p>
      <w:pPr>
        <w:ind w:left="780"/>
      </w:pPr>
      <w:r>
        <w:t xml:space="preserve">c) Verhinderungspflege (§ 64c),</w:t>
      </w:r>
    </w:p>
    <w:p>
      <w:pPr>
        <w:ind w:left="780"/>
      </w:pPr>
      <w:r>
        <w:t xml:space="preserve">d) Pflegehilfsmitteln (§ 64d),</w:t>
      </w:r>
    </w:p>
    <w:p>
      <w:pPr>
        <w:ind w:left="780"/>
      </w:pPr>
      <w:r>
        <w:t xml:space="preserve">e) Maßnahmen zur Verbesserung des Wohnumfeldes (§ 64e),</w:t>
      </w:r>
    </w:p>
    <w:p>
      <w:pPr>
        <w:ind w:left="780"/>
      </w:pPr>
      <w:r>
        <w:t xml:space="preserve">f) anderen Leistungen (§ 64f),</w:t>
      </w:r>
    </w:p>
    <w:p>
      <w:pPr>
        <w:ind w:left="780"/>
      </w:pPr>
      <w:r>
        <w:t xml:space="preserve">g) digitalen Pflegeanwendungen (§ 64j),</w:t>
      </w:r>
    </w:p>
    <w:p>
      <w:pPr>
        <w:ind w:left="780"/>
      </w:pPr>
      <w:r>
        <w:t xml:space="preserve">h) ergänzender Unterstützung bei Nutzung von digitalen Pflegeanwendungen (§ 64k),</w:t>
      </w:r>
    </w:p>
    <w:p>
      <w:pPr>
        <w:ind w:left="420"/>
      </w:pPr>
      <w:r>
        <w:t xml:space="preserve">2. teilstationäre Pflege (§ 64g),</w:t>
      </w:r>
    </w:p>
    <w:p>
      <w:pPr>
        <w:ind w:left="420"/>
      </w:pPr>
      <w:r>
        <w:t xml:space="preserve">3. Kurzzeitpflege (§ 64h),</w:t>
      </w:r>
    </w:p>
    <w:p>
      <w:pPr>
        <w:ind w:left="420"/>
      </w:pPr>
      <w:r>
        <w:t xml:space="preserve">4. einen Entlastungsbetrag (§ 64i) und</w:t>
      </w:r>
    </w:p>
    <w:p>
      <w:pPr>
        <w:ind w:left="420"/>
      </w:pPr>
      <w:r>
        <w:t xml:space="preserve">5. stationäre Pflege (§ 65).</w:t>
      </w:r>
    </w:p>
    <w:p>
      <w:r>
        <w:t xml:space="preserve">Die Hilfe zur Pflege schließt Sterbebegleitung mit ein.</w:t>
      </w:r>
    </w:p>
    <w:p>
      <w:r>
        <w:t xml:space="preserve">(2) Die Hilfe zur Pflege umfasst für Pflegebedürftige des Pflegegrades 1</w:t>
      </w:r>
    </w:p>
    <w:p>
      <w:pPr>
        <w:ind w:left="420"/>
      </w:pPr>
      <w:r>
        <w:t xml:space="preserve">1. Pflegehilfsmittel (§ 64d),</w:t>
      </w:r>
    </w:p>
    <w:p>
      <w:pPr>
        <w:ind w:left="420"/>
      </w:pPr>
      <w:r>
        <w:t xml:space="preserve">2. Maßnahmen zur Verbesserung des Wohnumfeldes (§ 64e),</w:t>
      </w:r>
    </w:p>
    <w:p>
      <w:pPr>
        <w:ind w:left="420"/>
      </w:pPr>
      <w:r>
        <w:t xml:space="preserve">3. digitale Pflegeanwendungen (§ 64j),</w:t>
      </w:r>
    </w:p>
    <w:p>
      <w:pPr>
        <w:ind w:left="420"/>
      </w:pPr>
      <w:r>
        <w:t xml:space="preserve">4. ergänzende Unterstützung bei Nutzung von digitalen Pflegeanwendungen (§ 64k) und</w:t>
      </w:r>
    </w:p>
    <w:p>
      <w:pPr>
        <w:ind w:left="420"/>
      </w:pPr>
      <w:r>
        <w:t xml:space="preserve">5. einen Entlastungsbetrag (§ 66).</w:t>
      </w:r>
    </w:p>
    <w:p>
      <w:r>
        <w:t xml:space="preserve">(3) Die Leistungen der Hilfe zur Pflege werden auf Antrag auch als Teil eines Persönlichen Budgets ausgeführt. § 29 des Neunten Buches ist insoweit anzuwenden.</w:t>
      </w:r>
    </w:p>
    <w:p>
      <w:r>
        <w:rPr>
          <w:color w:val="555555"/>
          <w:sz w:val="17"/>
        </w:rPr>
        <w:t xml:space="preserve">Zitiervorschlag: § 63 SGB 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https://recht.nulegal.eu/gesetze/SGB%2012/63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