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SGB 12 — Verordnungsermächtigung</w:t>
      </w:r>
    </w:p>
    <w:p>
      <w:r>
        <w:rPr>
          <w:color w:val="555555"/>
          <w:sz w:val="18"/>
        </w:rPr>
        <w:t xml:space="preserve">Sozialgesetzbuch (SGB) Zwölftes Buch (XII) - Sozialhilfe - (Artikel 1 des Gesetzes vom 27. Dezember 2003, BGBl. I S. 3022)</w:t>
      </w:r>
    </w:p>
    <w:p>
      <w:r>
        <w:rPr>
          <w:color w:val="555555"/>
          <w:sz w:val="18"/>
        </w:rPr>
        <w:t xml:space="preserve">Außer Kraft: § 60 ist seit 10.01.2020 nicht mehr im SGB 12 enthalten. Angezeigt wird die letzte bekannte Fassung, Stand 10.06.2019.</w:t>
      </w:r>
    </w:p>
    <w:p>
      <w:r>
        <w:t xml:space="preserve">Die Bundesregierung kann durch Rechtsverordnung mit Zustimmung des Bundesrates Bestimmungen über die Abgrenzung des leistungsberechtigten Personenkreises der behinderten Menschen, über Art und Umfang der Leistungen der Eingliederungshilfe sowie über das Zusammenwirken mit anderen Stellen, die den Leistungen der Eingliederungshilfe entsprechende Leistungen durchführen, erlassen.</w:t>
      </w:r>
    </w:p>
    <w:p>
      <w:r>
        <w:rPr>
          <w:color w:val="555555"/>
          <w:sz w:val="17"/>
        </w:rPr>
        <w:t xml:space="preserve">Zitiervorschlag: § 60 SGB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