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89 SGB 10 — Ausführung des Auftrags</w:t>
      </w:r>
    </w:p>
    <w:p>
      <w:r>
        <w:rPr>
          <w:color w:val="555555"/>
          <w:sz w:val="18"/>
        </w:rPr>
        <w:t xml:space="preserve">Zehntes Buch Sozialgesetzbuch - Sozialverwaltungsverfahren und Sozialdatenschutz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Verwaltungsakte, die der Beauftragte zur Ausführung des Auftrags erlässt, ergehen im Namen des Auftraggebers.</w:t>
      </w:r>
    </w:p>
    <w:p>
      <w:r>
        <w:t xml:space="preserve">(2) Durch den Auftrag wird der Auftraggeber nicht von seiner Verantwortung gegenüber dem Betroffenen entbunden.</w:t>
      </w:r>
    </w:p>
    <w:p>
      <w:r>
        <w:t xml:space="preserve">(3) Der Beauftragte hat dem Auftraggeber die erforderlichen Mitteilungen zu machen, auf Verlangen über die Ausführung des Auftrags Auskunft zu erteilen und nach der Ausführung des Auftrags Rechenschaft abzulegen.</w:t>
      </w:r>
    </w:p>
    <w:p>
      <w:r>
        <w:t xml:space="preserve">(4) Der Auftraggeber ist berechtigt, die Ausführung des Auftrags jederzeit zu prüfen.</w:t>
      </w:r>
    </w:p>
    <w:p>
      <w:r>
        <w:t xml:space="preserve">(5) Der Auftraggeber ist berechtigt, den Beauftragten an seine Auffassung zu binden.</w:t>
      </w:r>
    </w:p>
    <w:p>
      <w:r>
        <w:rPr>
          <w:color w:val="555555"/>
          <w:sz w:val="17"/>
        </w:rPr>
        <w:t xml:space="preserve">Zitiervorschlag: § 89 SGB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https://recht.nulegal.eu/gesetze/SGB%2010/89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