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SG — Heranziehung von gedienten Dienstleistungspflichtigen</w:t>
      </w:r>
    </w:p>
    <w:p>
      <w:r>
        <w:rPr>
          <w:color w:val="555555"/>
          <w:sz w:val="18"/>
        </w:rPr>
        <w:t xml:space="preserve">Soldatengesetz</w:t>
      </w:r>
    </w:p>
    <w:p>
      <w:r>
        <w:rPr>
          <w:color w:val="555555"/>
          <w:sz w:val="18"/>
        </w:rPr>
        <w:t xml:space="preserve">Stand: 13.04.2025 (konsolidierte Textfassung, kein amtliches Inkrafttretensdatum)</w:t>
      </w:r>
    </w:p>
    <w:p>
      <w:r>
        <w:t xml:space="preserve">Dienstleistungspflichtige, die bereits in der Bundeswehr gedient haben, werden nach Feststellung ihrer Verfügbarkeit durch die Wehrersatzbehörden zu Dienstleistungen herangezogen. Sie sind zu hören, wenn seit dem Ausscheiden aus dem Wehrdienst mehr als drei Jahre verstrichen sind, und auf Antrag oder, wenn Anhaltspunkte für eine Veränderung des Gesundheitszustandes vorliegen oder dies für eine vorgesehene Verwendung im Wehrdienst erforderlich ist, erneut ärztlich zu untersuchen. Auf die Untersuchung finden § 17a Absatz 2 bis 4 sowie § 71 Satz 5 und 6 entsprechende Anwendung. Die Dienstleistungspflichtigen haben sich nach Aufforderung durch die Karrierecenter der Bundeswehr vorzustellen und ärztlich untersuchen zu lassen. Sie haben sich entsprechend dem Heranziehungsbescheid zu Dienstleistungen im Geschäftsbereich des Bundesministeriums der Verteidigung zu stellen. § 72 Abs. 1 und 3 gilt entsprechend.</w:t>
      </w:r>
    </w:p>
    <w:p>
      <w:r>
        <w:rPr>
          <w:color w:val="555555"/>
          <w:sz w:val="17"/>
        </w:rPr>
        <w:t xml:space="preserve">Zitiervorschlag: § 73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