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SG — Arten der Dienstleistungen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Dienstleistungen sind</w:t>
      </w:r>
    </w:p>
    <w:p>
      <w:pPr>
        <w:ind w:left="420"/>
      </w:pPr>
      <w:r>
        <w:t xml:space="preserve">1. Übungen (§ 61),</w:t>
      </w:r>
    </w:p>
    <w:p>
      <w:pPr>
        <w:ind w:left="420"/>
      </w:pPr>
      <w:r>
        <w:t xml:space="preserve">2. besondere Auslandsverwendungen (§ 62),</w:t>
      </w:r>
    </w:p>
    <w:p>
      <w:pPr>
        <w:ind w:left="420"/>
      </w:pPr>
      <w:r>
        <w:t xml:space="preserve">3. Hilfeleistungen im Innern (§ 63),</w:t>
      </w:r>
    </w:p>
    <w:p>
      <w:pPr>
        <w:ind w:left="420"/>
      </w:pPr>
      <w:r>
        <w:t xml:space="preserve">4. Hilfeleistungen im Ausland (§ 63a),</w:t>
      </w:r>
    </w:p>
    <w:p>
      <w:pPr>
        <w:ind w:left="420"/>
      </w:pPr>
      <w:r>
        <w:t xml:space="preserve">5. Wehrdienst zur temporären Verbesserung der personellen Einsatzbereitschaft (§ 63b) und</w:t>
      </w:r>
    </w:p>
    <w:p>
      <w:pPr>
        <w:ind w:left="420"/>
      </w:pPr>
      <w:r>
        <w:t xml:space="preserve">6. unbefristeter Wehrdienst im Spannungs- oder Verteidigungsfall.</w:t>
      </w:r>
    </w:p>
    <w:p>
      <w:r>
        <w:rPr>
          <w:color w:val="555555"/>
          <w:sz w:val="17"/>
        </w:rPr>
        <w:t xml:space="preserve">Zitiervorschlag: § 60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