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17a SG — Gesunderhaltungspflicht und Patientenrechte</w:t>
      </w:r>
    </w:p>
    <w:p>
      <w:r>
        <w:rPr>
          <w:color w:val="555555"/>
          <w:sz w:val="18"/>
        </w:rPr>
        <w:t xml:space="preserve">Soldatengesetz</w:t>
      </w:r>
    </w:p>
    <w:p>
      <w:r>
        <w:rPr>
          <w:color w:val="555555"/>
          <w:sz w:val="18"/>
        </w:rPr>
        <w:t xml:space="preserve">Stand: 16.08.2019 (konsolidierte Textfassung, kein amtliches Inkrafttretensdatum)</w:t>
      </w:r>
    </w:p>
    <w:p>
      <w:r>
        <w:t xml:space="preserve">(1) Der Soldat hat alles in seinen Kräften Stehende zu tun, um seine Gesundheit zu erhalten oder wiederherzustellen. Er darf seine Gesundheit nicht vorsätzlich oder grob fahrlässig beeinträchtigen.</w:t>
      </w:r>
    </w:p>
    <w:p>
      <w:r>
        <w:t xml:space="preserve">(2) Der Soldat muss ärztliche Maßnahmen gegen seinen Willen nur dann dulden, wenn sie</w:t>
      </w:r>
    </w:p>
    <w:p>
      <w:pPr>
        <w:ind w:left="420"/>
      </w:pPr>
      <w:r>
        <w:t xml:space="preserve">1. der Verhütung oder Bekämpfung übertragbarer Krankheiten dienen oder</w:t>
      </w:r>
    </w:p>
    <w:p>
      <w:pPr>
        <w:ind w:left="420"/>
      </w:pPr>
      <w:r>
        <w:t xml:space="preserve">2. der Feststellung seiner Dienst- oder Verwendungsfähigkeit dienen.</w:t>
      </w:r>
    </w:p>
    <w:p>
      <w:r>
        <w:t xml:space="preserve">Das Grundrecht auf körperliche Unversehrtheit (Artikel 2 Absatz 2 Satz 1 des Grundgesetzes) wird insoweit eingeschränkt. In den Fällen des Satzes 1 Nummer 1 bleibt § 25 Absatz 3 Satz 3 des Infektionsschutzgesetzes unberührt.</w:t>
      </w:r>
    </w:p>
    <w:p>
      <w:r>
        <w:t xml:space="preserve">(3) Einfache ärztliche Maßnahmen wie Blutentnahmen aus Kapillaren oder peripheren Venen und röntgenologische Untersuchungen hat der Soldat zu dulden.</w:t>
      </w:r>
    </w:p>
    <w:p>
      <w:r>
        <w:t xml:space="preserve">(4) Lehnt der Soldat eine zumutbare ärztliche Maßnahme ab und wird dadurch seine Dienst- oder Erwerbsfähigkeit beeinträchtigt, kann ihm die Versorgung insoweit versagt werden. Nicht zumutbar ist eine ärztliche Maßnahme, die mit einer erheblichen Gefahr für Leben oder Gesundheit verbunden ist.</w:t>
      </w:r>
    </w:p>
    <w:p>
      <w:r>
        <w:t xml:space="preserve">(5) Die Rechte des Patienten nach § 630c Absatz 2 und 4 sowie den §§ 630d und 630e des Bürgerlichen Gesetzbuchs gelten für Soldaten entsprechend; § 630c Absatz 2 Satz 3 des Bürgerlichen Gesetzbuchs ist auch im Disziplinarverfahren anzuwenden. Die §§ 630d und 630e des Bürgerlichen Gesetzbuchs gelten nicht entsprechend, sofern die Absätze 2 und 3 einer entsprechenden Anwendung entgegenstehen.</w:t>
      </w:r>
    </w:p>
    <w:p>
      <w:r>
        <w:rPr>
          <w:color w:val="555555"/>
          <w:sz w:val="17"/>
        </w:rPr>
        <w:t xml:space="preserve">Zitiervorschlag: § 17a 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https://recht.nulegal.eu/gesetze/SG/17a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