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SAZV — Nachtdienst</w:t>
      </w:r>
    </w:p>
    <w:p>
      <w:r>
        <w:rPr>
          <w:color w:val="555555"/>
          <w:sz w:val="18"/>
        </w:rPr>
        <w:t xml:space="preserve">Soldatenarbeitszeitverordnung</w:t>
      </w:r>
    </w:p>
    <w:p>
      <w:r>
        <w:rPr>
          <w:color w:val="555555"/>
          <w:sz w:val="18"/>
        </w:rPr>
        <w:t xml:space="preserve">Stand: 30.09.2022 (konsolidierte Textfassung, kein amtliches Inkrafttretensdatum)</w:t>
      </w:r>
    </w:p>
    <w:p>
      <w:r>
        <w:t xml:space="preserve">(1) Die Gestaltung von Nachtdienst muss der besonderen Beanspruchung der Arbeitskraft der Soldatin oder des Soldaten Rechnung tragen. Dabei darf die Arbeitszeit in einem Bezugszeitraum von zwölf Monaten im Durchschnitt 8 Stunden pro 24-Stunden-Zeitraum nicht überschreiten.</w:t>
      </w:r>
    </w:p>
    <w:p>
      <w:r>
        <w:t xml:space="preserve">(2) Ist die Arbeit mit besonderen Gefahren, mit einer erheblichen körperlichen Belastung oder mit erheblicher geistiger Anspannung verbunden, darf in einem 24-Stunden-Zeitraum, in dem Nachtdienst verrichtet wird, die Arbeitszeit nicht mehr als 8 Stunden betragen. § 6 Absatz 1 Satz 3 gilt entsprechend.</w:t>
      </w:r>
    </w:p>
    <w:p>
      <w:r>
        <w:rPr>
          <w:color w:val="555555"/>
          <w:sz w:val="17"/>
        </w:rPr>
        <w:t xml:space="preserve">Zitiervorschlag: § 14 SAZV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https://recht.nulegal.eu/gesetze/SAZV/14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