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SAG — Beteiligung der Aufsichtsbehörde bei der Entscheidung über die Gewährung gruppeninterner finanzieller Unterstützung durch ein Unternehmen mit Sitz in einem anderen Mitgliedstaat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Untersagt oder beschränkt eine Aufsichtsbehörde mit Sitz in einem anderen Mitgliedstaat die Gewährung finanzieller Unterstützung an ein Unternehmen der Gruppe mit Sitz im Inland, das von der Aufsichtsbehörde beaufsichtigt wird, oder an ein Unternehmen innerhalb einer Gruppe, die der konsolidierenden Aufsicht der Aufsichtsbehörde unterliegt, und hat die Aufsichtsbehörde Einwände gegen die Untersagung oder Beschränkung der Gewährung finanzieller Unterstützung, kann die Aufsichtsbehörde innerhalb von zwei Kalendertagen nach Mitteilung der Entscheidung durch die betroffene Aufsichtsbehörde die Europäische Bankenaufsichtsbehörde mit der Angelegenheit befassen und ihre Unterstützung gemäß Artikel 31 der Verordnung (EU) Nr. 1093/2010 beantragen.</w:t>
      </w:r>
    </w:p>
    <w:p>
      <w:r>
        <w:t xml:space="preserve">(2) Untersagt oder beschränkt eine Aufsichtsbehörde mit Sitz in einem anderen Mitgliedstaat die Gewährung finanzieller Unterstützung an ein gruppenangehöriges Unternehmen mit Sitz im Inland, das von der Aufsichtsbehörde beaufsichtigt wird und dessen Gruppensanierungsplan gemäß Artikel 7 Absatz 5 der Richtlinie 2014/59/EU Angaben zu getroffenen Vereinbarungen über gruppeninterne finanzielle Unterstützung enthält, so kann die Aufsichtsbehörde bei der konsolidierenden Aufsichtsbehörde beantragen, eine Neubewertung des Gruppensanierungsplans gemäß Artikel 8 der Richtlinie 2014/59/EU einzuleiten oder, wenn der Sanierungsplan auf Ebene des Einzelunternehmens erstellt wird, von diesem die Übersendung eines aktualisierten Sanierungsplans verlangen.</w:t>
      </w:r>
    </w:p>
    <w:p>
      <w:r>
        <w:rPr>
          <w:color w:val="555555"/>
          <w:sz w:val="17"/>
        </w:rPr>
        <w:t xml:space="preserve">Zitiervorschlag: § 34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