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SächsVermGeoAPO (Sachsen) — Erforderlicher Studienabschluss</w:t>
      </w:r>
    </w:p>
    <w:p>
      <w:r>
        <w:rPr>
          <w:color w:val="555555"/>
          <w:sz w:val="18"/>
        </w:rPr>
        <w:t xml:space="preserve">Sächsische Ausbildungs- und Prüfungsordnung Vermessungswesen und Geoinformation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Einstellung in den Vorbereitungsdienst setzt voraus:</w:t>
      </w:r>
    </w:p>
    <w:p>
      <w:r>
        <w:t xml:space="preserve">1. ein mit einem Diplomgrad abgeschlossenes Studium in der Fachrichtung Vermessungswesen an einer Hochschule oder einer Berufsakademie oder</w:t>
      </w:r>
    </w:p>
    <w:p>
      <w:r>
        <w:t xml:space="preserve">2. ein mit einem Bachelorgrad abgeschlossenes Studium, wenn der Bewerber im Studium Fachwissen in den Lehrgebieten Mathematik einschließlich Geometrie, geodätische Mess- und Berechnungsverfahren, Landesvermessung, Landmanagement, Geoinformationssysteme, Ausgleichungsrechnung sowie Photogrammetrie und Fernerkundung erworben hat; dabei sollen die Module zu den Lehrgebieten nach Halbsatz 1 mindestens 85 Leistungspunkte nach dem European Credit Transfer System (ECTS) umfassen.</w:t>
      </w:r>
    </w:p>
    <w:p>
      <w:r>
        <w:rPr>
          <w:color w:val="555555"/>
          <w:sz w:val="17"/>
        </w:rPr>
        <w:t xml:space="preserve">Zitiervorschlag: § 5 SächsVermGeoAPO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https://recht.nulegal.eu/gesetze/S%C3%A4chsVermGeoAPO/5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SächsVermGeoAPO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