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SächsPersVG (Sachsen) — Beteiligung der Stufenvertretungen und des Gesamtpersonalrats</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In Angelegenheiten, in denen die Dienststelle nicht zur Entscheidung befugt ist, ist an Stelle des Personalrats die bei der zuständigen Dienststelle gebildete Stufenvertretung zu beteiligen. Sind in einer Angelegenheit mehrere Personalvertretungen nebeneinander zu beteiligen, kann an deren Stelle die bei der zuständigen Dienststelle gebildete Stufenvertretung beteiligt werden.</w:t>
      </w:r>
    </w:p>
    <w:p>
      <w:r>
        <w:t xml:space="preserve">(1a) Bei Maßnahmen gemäß den §§ 77, 80 Absatz 2 und § 81 Absatz 2, die eine oberste Dienstbehörde mit Wirkung über ihren Geschäftsbereich hinaus trifft und die der Mitwirkung oder Mitbestimmung unterliegen, ist der Hauptpersonalrat an der Entscheidung der obersten Dienstbehörde zu beteiligen. Dieser hat den anderen Hauptpersonalräten, deren Geschäftsbereich betroffen ist, Gelegenheit zur Äußerung zu geben. In diesem Fall verdoppeln sich die Fristen der §§ 76 und 79. Besteht in einer obersten Dienstbehörde kein Hauptpersonalrat, ist der zuständige Personalrat zu beteiligen.</w:t>
      </w:r>
    </w:p>
    <w:p>
      <w:r>
        <w:t xml:space="preserve">(2) Vor einem Beschluss in Angelegenheiten, die einzelne Beschäftigte oder Dienststellen betreffen, gibt die Stufenvertretung dem Personalrat Gelegenheit zur Äußerung. In diesem Falle verdoppeln sich die Fristen der §§ 76 und 79.</w:t>
      </w:r>
    </w:p>
    <w:p>
      <w:r>
        <w:t xml:space="preserve">(3) Die Absätze 1 bis 2 gelten entsprechend für die Verteilung der Zuständigkeit zwischen Personalrat und Gesamtpersonalrat.</w:t>
      </w:r>
    </w:p>
    <w:p>
      <w:r>
        <w:t xml:space="preserve">(4) Für die Befugnisse und Pflichten der Stufenvertretungen und des Gesamtpersonalrats gelten die §§ 73 bis 83, 84 Absatz 1 bis 5, §§ 85 und 86 entsprechend.</w:t>
      </w:r>
    </w:p>
    <w:p>
      <w:r>
        <w:t xml:space="preserve">(5) Werden im Geschäftsbereich mehrstufiger Verwaltungen personelle oder soziale Maßnahmen von einer Dienststelle getroffen, bei der keine für eine Beteiligung an diesen Maßnahmen zuständige Personalvertretung vorhanden ist, ist die Stufenvertretung bei der nächsthöheren Dienststelle, zu deren Geschäftsbereich die entscheidende Dienststelle und die von der Entscheidung Betroffenen gehören, zu beteiligen.</w:t>
      </w:r>
    </w:p>
    <w:p>
      <w:r>
        <w:t xml:space="preserve">(6) Ist ein Hauptpersonalrat nicht gebildet worden, tritt in den Fällen der §§ 54 Absatz 5, 76 Absatz 4, 79 Absatz 3 bis 6, §§ 83, 85 und 87 Absatz 5 an seine Stelle der zuständige Bezirkspersonalrat oder, wenn ein solcher nicht vorhanden ist, der zuständige Personalrat.</w:t>
      </w:r>
    </w:p>
    <w:p>
      <w:r>
        <w:rPr>
          <w:color w:val="555555"/>
          <w:sz w:val="17"/>
        </w:rPr>
        <w:t xml:space="preserve">Zitiervorschlag: § 87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https://recht.nulegal.eu/gesetze/S%C3%A4chsPersVG/87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