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SächsKrGebNG (Sachsen) — Neubildung von Landkreisen</w:t>
      </w:r>
    </w:p>
    <w:p>
      <w:r>
        <w:rPr>
          <w:color w:val="555555"/>
          <w:sz w:val="18"/>
        </w:rPr>
        <w:t xml:space="preserve">Sächsisches Kreisgebietsneugliederungsgesetz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werden neu gebildet:</w:t>
      </w:r>
    </w:p>
    <w:p>
      <w:r>
        <w:t xml:space="preserve">1. der Landkreis Bautzen mit dem Sitz des Landratsamtes in Bautzen. Ihm gehören an:</w:t>
      </w:r>
    </w:p>
    <w:p>
      <w:r>
        <w:t xml:space="preserve">a)</w:t>
      </w:r>
    </w:p>
    <w:p>
      <w:r>
        <w:t xml:space="preserve">alle Gemeinden des bisherigen Landkreises Bautzen,</w:t>
      </w:r>
    </w:p>
    <w:p>
      <w:r>
        <w:t xml:space="preserve">b)</w:t>
      </w:r>
    </w:p>
    <w:p>
      <w:r>
        <w:t xml:space="preserve">alle Gemeinden des bisherigen Landkreises Kamenz und</w:t>
      </w:r>
    </w:p>
    <w:p>
      <w:r>
        <w:t xml:space="preserve">c)</w:t>
      </w:r>
    </w:p>
    <w:p>
      <w:r>
        <w:t xml:space="preserve">die bisherige Kreisfreie Stadt Hoyerswerda;</w:t>
      </w:r>
    </w:p>
    <w:p>
      <w:r>
        <w:t xml:space="preserve">2. der Erzgebirgskreis mit dem Sitz des Landratsamtes in Annaberg-Buchholz. Ihm gehören an:</w:t>
      </w:r>
    </w:p>
    <w:p>
      <w:r>
        <w:t xml:space="preserve">a)</w:t>
      </w:r>
    </w:p>
    <w:p>
      <w:r>
        <w:t xml:space="preserve">alle Gemeinden des bisherigen Landkreises Annaberg,</w:t>
      </w:r>
    </w:p>
    <w:p>
      <w:r>
        <w:t xml:space="preserve">b)</w:t>
      </w:r>
    </w:p>
    <w:p>
      <w:r>
        <w:t xml:space="preserve">alle Gemeinden des bisherigen Landkreises Aue-Schwarzenberg,</w:t>
      </w:r>
    </w:p>
    <w:p>
      <w:r>
        <w:t xml:space="preserve">c)</w:t>
      </w:r>
    </w:p>
    <w:p>
      <w:r>
        <w:t xml:space="preserve">alle Gemeinden des bisherigen Mittleren Erzgebirgskreises und</w:t>
      </w:r>
    </w:p>
    <w:p>
      <w:r>
        <w:t xml:space="preserve">d)</w:t>
      </w:r>
    </w:p>
    <w:p>
      <w:r>
        <w:t xml:space="preserve">alle Gemeinden des bisherigen Landkreises Stollberg;</w:t>
      </w:r>
    </w:p>
    <w:p>
      <w:r>
        <w:t xml:space="preserve">3. der Landkreis Görlitz mit dem Sitz des Landratsamtes in Görlitz. Ihm gehören an:</w:t>
      </w:r>
    </w:p>
    <w:p>
      <w:r>
        <w:t xml:space="preserve">a)</w:t>
      </w:r>
    </w:p>
    <w:p>
      <w:r>
        <w:t xml:space="preserve">alle Gemeinden des bisherigen Landkreises Löbau-Zittau,</w:t>
      </w:r>
    </w:p>
    <w:p>
      <w:r>
        <w:t xml:space="preserve">b)</w:t>
      </w:r>
    </w:p>
    <w:p>
      <w:r>
        <w:t xml:space="preserve">alle Gemeinden des bisherigen Niederschlesischen Oberlausitzkreises und</w:t>
      </w:r>
    </w:p>
    <w:p>
      <w:r>
        <w:t xml:space="preserve">c)</w:t>
      </w:r>
    </w:p>
    <w:p>
      <w:r>
        <w:t xml:space="preserve">die bisherige Kreisfreie Stadt Görlitz;</w:t>
      </w:r>
    </w:p>
    <w:p>
      <w:r>
        <w:t xml:space="preserve">4. der Landkreis Leipzig mit dem Sitz des Landratsamtes in Borna. Ihm gehören an:</w:t>
      </w:r>
    </w:p>
    <w:p>
      <w:r>
        <w:t xml:space="preserve">a)</w:t>
      </w:r>
    </w:p>
    <w:p>
      <w:r>
        <w:t xml:space="preserve">alle Gemeinden des bisherigen Landkreises Leipziger Land und</w:t>
      </w:r>
    </w:p>
    <w:p>
      <w:r>
        <w:t xml:space="preserve">b)</w:t>
      </w:r>
    </w:p>
    <w:p>
      <w:r>
        <w:t xml:space="preserve">alle Gemeinden des bisherigen Muldentalkreises;</w:t>
      </w:r>
    </w:p>
    <w:p>
      <w:r>
        <w:t xml:space="preserve">5. der Landkreis Meißen mit dem Sitz des Landratsamtes in Meißen. Ihm gehören an:</w:t>
      </w:r>
    </w:p>
    <w:p>
      <w:r>
        <w:t xml:space="preserve">a)</w:t>
      </w:r>
    </w:p>
    <w:p>
      <w:r>
        <w:t xml:space="preserve">alle Gemeinden des bisherigen Landkreises Meißen und</w:t>
      </w:r>
    </w:p>
    <w:p>
      <w:r>
        <w:t xml:space="preserve">b)</w:t>
      </w:r>
    </w:p>
    <w:p>
      <w:r>
        <w:t xml:space="preserve">alle Gemeinden des bisherigen Landkreises Riesa-Großenhain;</w:t>
      </w:r>
    </w:p>
    <w:p>
      <w:r>
        <w:t xml:space="preserve">6. der Landkreis Mittelsachsen mit dem Sitz des Landratsamtes in Freiberg. Ihm gehören an:</w:t>
      </w:r>
    </w:p>
    <w:p>
      <w:r>
        <w:t xml:space="preserve">a)</w:t>
      </w:r>
    </w:p>
    <w:p>
      <w:r>
        <w:t xml:space="preserve">alle Gemeinden des bisherigen Landkreises Döbeln,</w:t>
      </w:r>
    </w:p>
    <w:p>
      <w:r>
        <w:t xml:space="preserve">b)</w:t>
      </w:r>
    </w:p>
    <w:p>
      <w:r>
        <w:t xml:space="preserve">alle Gemeinden des bisherigen Landkreises Freiberg und</w:t>
      </w:r>
    </w:p>
    <w:p>
      <w:r>
        <w:t xml:space="preserve">c)</w:t>
      </w:r>
    </w:p>
    <w:p>
      <w:r>
        <w:t xml:space="preserve">alle Gemeinden des bisherigen Landkreises Mittweida;</w:t>
      </w:r>
    </w:p>
    <w:p>
      <w:r>
        <w:t xml:space="preserve">7. der Landkreis Nordsachsen mit dem Sitz des Landratsamtes in Torgau. Ihm gehören an:</w:t>
      </w:r>
    </w:p>
    <w:p>
      <w:r>
        <w:t xml:space="preserve">a)</w:t>
      </w:r>
    </w:p>
    <w:p>
      <w:r>
        <w:t xml:space="preserve">alle Gemeinden des bisherigen Landkreises Delitzsch und</w:t>
      </w:r>
    </w:p>
    <w:p>
      <w:r>
        <w:t xml:space="preserve">b)</w:t>
      </w:r>
    </w:p>
    <w:p>
      <w:r>
        <w:t xml:space="preserve">alle Gemeinden des bisherigen Landkreises Torgau-Oschatz;</w:t>
      </w:r>
    </w:p>
    <w:p>
      <w:r>
        <w:t xml:space="preserve">8. der Landkreis Sächsische Schweiz-Osterzgebirge mit dem Sitz des Landratsamtes in Pirna. Ihm gehören an:</w:t>
      </w:r>
    </w:p>
    <w:p>
      <w:r>
        <w:t xml:space="preserve">a)</w:t>
      </w:r>
    </w:p>
    <w:p>
      <w:r>
        <w:t xml:space="preserve">alle Gemeinden des bisherigen Landkreises Sächsische Schweiz und</w:t>
      </w:r>
    </w:p>
    <w:p>
      <w:r>
        <w:t xml:space="preserve">b)</w:t>
      </w:r>
    </w:p>
    <w:p>
      <w:r>
        <w:t xml:space="preserve">alle Gemeinden des bisherigen Weißeritzkreises;</w:t>
      </w:r>
    </w:p>
    <w:p>
      <w:r>
        <w:t xml:space="preserve">9. der Vogtlandkreis mit dem Sitz des Landratsamtes in Plauen. Ihm gehören an:</w:t>
      </w:r>
    </w:p>
    <w:p>
      <w:r>
        <w:t xml:space="preserve">a)</w:t>
      </w:r>
    </w:p>
    <w:p>
      <w:r>
        <w:t xml:space="preserve">alle Gemeinden des bisherigen Vogtlandkreises und</w:t>
      </w:r>
    </w:p>
    <w:p>
      <w:r>
        <w:t xml:space="preserve">b)</w:t>
      </w:r>
    </w:p>
    <w:p>
      <w:r>
        <w:t xml:space="preserve">die bisherige Kreisfreie Stadt Plauen;</w:t>
      </w:r>
    </w:p>
    <w:p>
      <w:r>
        <w:t xml:space="preserve">10. der Landkreis Zwickau mit dem Sitz des Landratsamtes in Zwickau. Ihm gehören an:</w:t>
      </w:r>
    </w:p>
    <w:p>
      <w:r>
        <w:t xml:space="preserve">a)</w:t>
      </w:r>
    </w:p>
    <w:p>
      <w:r>
        <w:t xml:space="preserve">alle Gemeinden des bisherigen Landkreises Chemnitzer Land,</w:t>
      </w:r>
    </w:p>
    <w:p>
      <w:r>
        <w:t xml:space="preserve">b)</w:t>
      </w:r>
    </w:p>
    <w:p>
      <w:r>
        <w:t xml:space="preserve">alle Gemeinden des bisherigen Landkreises Zwickauer Land und</w:t>
      </w:r>
    </w:p>
    <w:p>
      <w:r>
        <w:t xml:space="preserve">c)</w:t>
      </w:r>
    </w:p>
    <w:p>
      <w:r>
        <w:t xml:space="preserve">die bisherige Kreisfreie Stadt Zwickau.</w:t>
      </w:r>
    </w:p>
    <w:p>
      <w:r>
        <w:rPr>
          <w:color w:val="555555"/>
          <w:sz w:val="17"/>
        </w:rPr>
        <w:t xml:space="preserve">Zitiervorschlag: § 3 SächsKrGebNG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https://recht.nulegal.eu/gesetze/S%C3%A4chsKrGebNG/3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SächsKrGebNG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