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SächsEMAVO (Sachsen) — Höhe der Vergütung</w:t>
      </w:r>
    </w:p>
    <w:p>
      <w:r>
        <w:rPr>
          <w:color w:val="555555"/>
          <w:sz w:val="18"/>
        </w:rPr>
        <w:t xml:space="preserve">Sächsische Erschwerniszulagen- und Mehrarbeitsvergütungsverordnung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Vergütung beträgt je Stunde für Beamtinnen und Beamte in den Besoldungsgruppen</w:t>
      </w:r>
    </w:p>
    <w:p>
      <w:r>
        <w:t xml:space="preserve">1. A 5 bis A 8 13,79 EUR,</w:t>
      </w:r>
    </w:p>
    <w:p>
      <w:r>
        <w:t xml:space="preserve">2. A 9 bis A 12 18,93 EUR,</w:t>
      </w:r>
    </w:p>
    <w:p>
      <w:r>
        <w:t xml:space="preserve">3. A 13 bis A 16 sowie R 1 und R 2 26,10 EUR.</w:t>
      </w:r>
    </w:p>
    <w:p>
      <w:r>
        <w:t xml:space="preserve">(2) Bei Mehrarbeit im Schuldienst beträgt die Vergütung abweichend von Absatz 1 je Unterrichtsstunde für</w:t>
      </w:r>
    </w:p>
    <w:p>
      <w:r>
        <w:t xml:space="preserve">1. Lehrkräfte in den Besoldungsgruppen A 11 und A 12 21,82 EUR,</w:t>
      </w:r>
    </w:p>
    <w:p>
      <w:r>
        <w:t xml:space="preserve">2. Lehrkräfte ab der Besoldungsgruppe A 13 30,27 EUR.</w:t>
      </w:r>
    </w:p>
    <w:p>
      <w:r>
        <w:rPr>
          <w:color w:val="555555"/>
          <w:sz w:val="17"/>
        </w:rPr>
        <w:t xml:space="preserve">Zitiervorschlag: § 18 SächsEMAVO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https://recht.nulegal.eu/gesetze/S%C3%A4chsEMAVO/18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