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SächsEMAVO (Sachsen) — Zulage für besondere polizeiliche Einsätze</w:t>
      </w:r>
    </w:p>
    <w:p>
      <w:r>
        <w:rPr>
          <w:color w:val="555555"/>
          <w:sz w:val="18"/>
        </w:rPr>
        <w:t xml:space="preserve">Sächsische Erschwerniszulagen- und Mehrarbeitsvergütungsverordnung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Eine Zulage von monatlich 225 EUR erhält, wer als</w:t>
      </w:r>
    </w:p>
    <w:p>
      <w:r>
        <w:t xml:space="preserve">1. Polizeivollzugsbeamtin oder Polizeivollzugsbeamter in einem Mobilen Einsatzkommando, einem Spezialeinsatzkommando oder im Personenschutz,</w:t>
      </w:r>
    </w:p>
    <w:p>
      <w:r>
        <w:t xml:space="preserve">2. Beamtin oder Beamter unter einer ihr oder ihm verliehenen, auf Dauer angelegten veränderten Identität (Legende) als Verdeckte Ermittlerin oder Verdeckter Ermittler</w:t>
      </w:r>
    </w:p>
    <w:p>
      <w:r>
        <w:t xml:space="preserve">verwendet wird.</w:t>
      </w:r>
    </w:p>
    <w:p>
      <w:r>
        <w:t xml:space="preserve">(2) Die Zulage wird neben einer Stellenzulage nach den §§ 44 oder 45 des Sächsischen Besoldungsgesetzes nur gewährt, soweit sie diese übersteigt.</w:t>
      </w:r>
    </w:p>
    <w:p>
      <w:r>
        <w:rPr>
          <w:color w:val="555555"/>
          <w:sz w:val="17"/>
        </w:rPr>
        <w:t xml:space="preserve">Zitiervorschlag: § 15 SächsEMAVO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https://recht.nulegal.eu/gesetze/S%C3%A4chsEMAVO/15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