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SächsEMAVO (Sachsen) — Sprengstoffzulage</w:t>
      </w:r>
    </w:p>
    <w:p>
      <w:r>
        <w:rPr>
          <w:color w:val="555555"/>
          <w:sz w:val="18"/>
        </w:rPr>
        <w:t xml:space="preserve">Sächsische Erschwerniszulagen- und Mehrarbeitsvergütungsverordnung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Beamtinnen und Beamte mit gültigem Nachweis über eine erfolgreich abgeschlossene Ausbildung zur Sprengstoffentschärfung, deren ständige Aufgabe das Prüfen, Entschärfen und Beseitigen unkonventioneller Spreng- und Brandvorrichtungen ist, erhalten eine Zulage. Die Zulage beträgt 25,56 EUR für jeden Einsatz im unmittelbaren Gefahrenbereich, der erforderlich wird, um verdächtige Gegenstände einer näheren Behandlung zu unterziehen. Unmittelbarer Gefahrenbereich ist der Wirkungsbereich einer möglichen Explosion oder eines Brandes. Die Behandlung umfasst insbesondere</w:t>
      </w:r>
    </w:p>
    <w:p>
      <w:r>
        <w:t xml:space="preserve">1. optische, akustische, elektronische und mechanische Prüfung auf Spreng-, Zünd- und Brandvorrichtungen,</w:t>
      </w:r>
    </w:p>
    <w:p>
      <w:r>
        <w:t xml:space="preserve">2. Überwinden von Sprengfallen, Öffnen von unkonventionellen Spreng- und Brandvorrichtungen, Trennen der Zündkette, Unterbrechen der Zündauslösevorrichtung, Neutralisieren, Phlegmatisieren,</w:t>
      </w:r>
    </w:p>
    <w:p>
      <w:r>
        <w:t xml:space="preserve">3. Vernichten, Transportvorbehandlung, Verladen, Transportieren der unkonventionellen Spreng- und Brandvorrichtungen oder ihrer Teile.</w:t>
      </w:r>
    </w:p>
    <w:p>
      <w:r>
        <w:t xml:space="preserve">Der Gesamtbetrag der Zulage darf 383,40 EUR im Monat nicht übersteigen.</w:t>
      </w:r>
    </w:p>
    <w:p>
      <w:r>
        <w:t xml:space="preserve">(2) Besondere Schwierigkeiten bei dem Unschädlichmachen oder Delaborieren von Spreng- und Brandvorrichtungen oder ähnlichen Gegenständen, die explosionsgefährliche Stoffe enthalten, können mit einer Erhöhung der Zulage auf bis zu 255,65 EUR für jeden Einsatz abgegolten werden.</w:t>
      </w:r>
    </w:p>
    <w:p>
      <w:r>
        <w:t xml:space="preserve">(3) Beamtinnen und Beamte mit gültigem Nachweis über eine erfolgreich abgeschlossene Ausbildung zur Sprengstoffermittlung, die im Rahmen dieser Tätigkeit mit explosionsgefährlichen Stoffen umgehen, erhalten eine Zulage von 15,34 Euro je Einsatz. Der Umgang umfasst insbesondere Sicherstellung, Asservierung und Transport. Der Gesamtbetrag der Zulage darf 230,10 EUR im Monat nicht übersteigen.</w:t>
      </w:r>
    </w:p>
    <w:p>
      <w:r>
        <w:t xml:space="preserve">(4) Die Zulagen nach den Absätzen 1 und 2 dürfen den Betrag von 818,07 EUR im Monat nicht übersteigen.</w:t>
      </w:r>
    </w:p>
    <w:p>
      <w:r>
        <w:rPr>
          <w:color w:val="555555"/>
          <w:sz w:val="17"/>
        </w:rPr>
        <w:t xml:space="preserve">Zitiervorschlag: § 11 SächsEMAVO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https://recht.nulegal.eu/gesetze/S%C3%A4chsEMAVO/11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